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5A55F" w14:textId="77777777" w:rsidR="008C6328" w:rsidRDefault="008C6328" w:rsidP="008C6328">
      <w:pPr>
        <w:jc w:val="center"/>
        <w:rPr>
          <w:b/>
          <w:bCs/>
        </w:rPr>
      </w:pPr>
      <w:r>
        <w:rPr>
          <w:b/>
          <w:bCs/>
        </w:rPr>
        <w:t xml:space="preserve">Z książki na ekran. </w:t>
      </w:r>
      <w:r>
        <w:rPr>
          <w:b/>
          <w:bCs/>
        </w:rPr>
        <w:br/>
        <w:t>Międzynarodowe Targi Książki w Krakowie® połączą wydawców z branżą filmową</w:t>
      </w:r>
    </w:p>
    <w:p w14:paraId="6525F4FE" w14:textId="77777777" w:rsidR="008C6328" w:rsidRDefault="008C6328" w:rsidP="008C6328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Dobra historia nie kończy się dziś na ostatniej stronie książki. Może trafić do kina, stać się serialem, animacją czy produkcją platformy </w:t>
      </w:r>
      <w:proofErr w:type="spellStart"/>
      <w:r>
        <w:rPr>
          <w:b/>
          <w:bCs/>
          <w:sz w:val="20"/>
          <w:szCs w:val="20"/>
        </w:rPr>
        <w:t>streamingowej</w:t>
      </w:r>
      <w:proofErr w:type="spellEnd"/>
      <w:r>
        <w:rPr>
          <w:b/>
          <w:bCs/>
          <w:sz w:val="20"/>
          <w:szCs w:val="20"/>
        </w:rPr>
        <w:t>. Czytelnicy są jednocześnie widzami, a granice między literaturą a światem audiowizualnym coraz bardziej się zacierają. Międzynarodowe Targi Książki w Krakowie® podnoszą poprzeczkę coraz wyżej, poszerzając formułę o środowiska coraz mocniej przenikające się z rynkiem książki.</w:t>
      </w:r>
    </w:p>
    <w:p w14:paraId="7C34990C" w14:textId="77777777" w:rsidR="008C6328" w:rsidRDefault="008C6328" w:rsidP="008C6328">
      <w:pPr>
        <w:jc w:val="both"/>
      </w:pPr>
      <w:r>
        <w:rPr>
          <w:sz w:val="20"/>
          <w:szCs w:val="20"/>
        </w:rPr>
        <w:t xml:space="preserve">Już tej jesieni w Krakowie wydawcy, autorzy i właściciele praw do książek spotkają się z producentami, scenarzystami oraz przedstawicielami branży filmowej. Podczas </w:t>
      </w:r>
      <w:r>
        <w:rPr>
          <w:b/>
          <w:bCs/>
          <w:sz w:val="20"/>
          <w:szCs w:val="20"/>
        </w:rPr>
        <w:t>29. Międzynarodowych Targów Książki w Krakowie®</w:t>
      </w:r>
      <w:r>
        <w:rPr>
          <w:sz w:val="20"/>
          <w:szCs w:val="20"/>
        </w:rPr>
        <w:t xml:space="preserve">, które odbędą się </w:t>
      </w:r>
      <w:r>
        <w:rPr>
          <w:b/>
          <w:bCs/>
          <w:sz w:val="20"/>
          <w:szCs w:val="20"/>
        </w:rPr>
        <w:t>22-25 października 2026 roku w EXPO Kraków</w:t>
      </w:r>
      <w:r>
        <w:rPr>
          <w:sz w:val="20"/>
          <w:szCs w:val="20"/>
        </w:rPr>
        <w:t xml:space="preserve">, zadebiutuje </w:t>
      </w:r>
      <w:r>
        <w:rPr>
          <w:b/>
          <w:bCs/>
          <w:sz w:val="20"/>
          <w:szCs w:val="20"/>
        </w:rPr>
        <w:t>Strefa Adaptacji</w:t>
      </w:r>
      <w:r>
        <w:rPr>
          <w:sz w:val="20"/>
          <w:szCs w:val="20"/>
        </w:rPr>
        <w:t xml:space="preserve"> – nowa inicjatywa Targów w Krakowie.</w:t>
      </w:r>
    </w:p>
    <w:p w14:paraId="08E06D54" w14:textId="77777777" w:rsidR="008C6328" w:rsidRDefault="008C6328" w:rsidP="008C6328">
      <w:pPr>
        <w:jc w:val="both"/>
      </w:pPr>
      <w:r>
        <w:rPr>
          <w:sz w:val="20"/>
          <w:szCs w:val="20"/>
        </w:rPr>
        <w:t>Strefa Adaptacji ma być przede wszystkim miejscem rozmowy, wymiany doświadczeń i pomysłów. Okazją, by pokazać projekty, nad którymi już pracują obie branże, porozmawiać o potencjale polskiej literatury i nawiązać kontakty, z których w przyszłości mogą narodzić się nowe filmy, seriale czy animacje. Dla osób zawodowo związanych z rynkiem książki i branżą audiowizualną będzie to również możliwość sprawdzenia, czym żyją dziś oba środowiska i w jakim kierunku rozwija się rynek.</w:t>
      </w:r>
    </w:p>
    <w:p w14:paraId="24CEEEAF" w14:textId="77777777" w:rsidR="008C6328" w:rsidRDefault="008C6328" w:rsidP="008C6328">
      <w:pPr>
        <w:jc w:val="both"/>
      </w:pPr>
      <w:r>
        <w:rPr>
          <w:sz w:val="20"/>
          <w:szCs w:val="20"/>
        </w:rPr>
        <w:t xml:space="preserve">– </w:t>
      </w:r>
      <w:r>
        <w:rPr>
          <w:i/>
          <w:iCs/>
          <w:sz w:val="20"/>
          <w:szCs w:val="20"/>
        </w:rPr>
        <w:t xml:space="preserve">Temat adaptacji literackich jest dziś szczególnie aktualny. Coraz więcej bestsellerów trafia do kin, telewizji i serwisów </w:t>
      </w:r>
      <w:proofErr w:type="spellStart"/>
      <w:r>
        <w:rPr>
          <w:i/>
          <w:iCs/>
          <w:sz w:val="20"/>
          <w:szCs w:val="20"/>
        </w:rPr>
        <w:t>streamingowych</w:t>
      </w:r>
      <w:proofErr w:type="spellEnd"/>
      <w:r>
        <w:rPr>
          <w:i/>
          <w:iCs/>
          <w:sz w:val="20"/>
          <w:szCs w:val="20"/>
        </w:rPr>
        <w:t xml:space="preserve">, a producenci coraz częściej szukają inspiracji właśnie w książkach. Jednocześnie wydawcy i autorzy coraz częściej patrzą na swoje tytuły także przez pryzmat ich potencjału </w:t>
      </w:r>
      <w:proofErr w:type="spellStart"/>
      <w:r>
        <w:rPr>
          <w:i/>
          <w:iCs/>
          <w:sz w:val="20"/>
          <w:szCs w:val="20"/>
        </w:rPr>
        <w:t>ekranizacyjnego</w:t>
      </w:r>
      <w:proofErr w:type="spellEnd"/>
      <w:r>
        <w:rPr>
          <w:i/>
          <w:iCs/>
          <w:sz w:val="20"/>
          <w:szCs w:val="20"/>
        </w:rPr>
        <w:t xml:space="preserve">. Chcemy stworzyć przestrzeń, w której obie branże będą mogły się spotkać, wymienić doświadczeniami i rozpocząć rozmowy o nowych projektach </w:t>
      </w:r>
      <w:r>
        <w:rPr>
          <w:sz w:val="20"/>
          <w:szCs w:val="20"/>
        </w:rPr>
        <w:t>– podkreśla Małgorzata Downar, Komisarz Międzynarodowych Targów Książki w Krakowie®.</w:t>
      </w:r>
    </w:p>
    <w:p w14:paraId="31A767C6" w14:textId="77777777" w:rsidR="008C6328" w:rsidRDefault="008C6328" w:rsidP="008C6328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Targi otwierają się na branże kreatywne</w:t>
      </w:r>
    </w:p>
    <w:p w14:paraId="7E44D33E" w14:textId="77777777" w:rsidR="008C6328" w:rsidRDefault="008C6328" w:rsidP="008C6328">
      <w:pPr>
        <w:jc w:val="both"/>
      </w:pPr>
      <w:r>
        <w:rPr>
          <w:sz w:val="20"/>
          <w:szCs w:val="20"/>
        </w:rPr>
        <w:t xml:space="preserve">Międzynarodowe Targi Książki w Krakowie® to największe wydarzenie literackie w Polsce, które każdego roku przyciąga do Krakowa dziesiątki tysięcy odwiedzających. W 2025 roku w Targach uczestniczyło </w:t>
      </w:r>
      <w:r>
        <w:rPr>
          <w:b/>
          <w:bCs/>
          <w:sz w:val="20"/>
          <w:szCs w:val="20"/>
        </w:rPr>
        <w:t>531 wystawców, 1084 autorów z kraju i zagranicy, 7830 przedstawicieli branży księgarsko-wydawniczej, 600 dziennikarzy i twórców internetowych oraz 59 tysięcy odwiedzających</w:t>
      </w:r>
      <w:r>
        <w:rPr>
          <w:sz w:val="20"/>
          <w:szCs w:val="20"/>
        </w:rPr>
        <w:t xml:space="preserve">. Dodatkowy zasięg zapewniają transmisje online wybranych spotkań, które w poprzednich edycjach targów docierały do </w:t>
      </w:r>
      <w:r>
        <w:rPr>
          <w:b/>
          <w:bCs/>
          <w:sz w:val="20"/>
          <w:szCs w:val="20"/>
        </w:rPr>
        <w:t>ponad 90 tysięcy odbiorców</w:t>
      </w:r>
      <w:r>
        <w:rPr>
          <w:sz w:val="20"/>
          <w:szCs w:val="20"/>
        </w:rPr>
        <w:t>.</w:t>
      </w:r>
    </w:p>
    <w:p w14:paraId="3168FA32" w14:textId="77777777" w:rsidR="008C6328" w:rsidRDefault="008C6328" w:rsidP="008C6328">
      <w:pPr>
        <w:jc w:val="both"/>
      </w:pPr>
      <w:r>
        <w:rPr>
          <w:sz w:val="20"/>
          <w:szCs w:val="20"/>
        </w:rPr>
        <w:t xml:space="preserve">– </w:t>
      </w:r>
      <w:r>
        <w:rPr>
          <w:i/>
          <w:iCs/>
          <w:sz w:val="20"/>
          <w:szCs w:val="20"/>
        </w:rPr>
        <w:t xml:space="preserve">Chcemy wykorzystać skalę i potencjał Międzynarodowych Targów Książki w Krakowie® i otworzyć je jeszcze szerzej na branże kreatywne. Strefa Adaptacji daje możliwość bezpośredniego kontaktu wydawców i właścicieli praw z producentami, scenarzystami, przedstawicielami platform </w:t>
      </w:r>
      <w:proofErr w:type="spellStart"/>
      <w:r>
        <w:rPr>
          <w:i/>
          <w:iCs/>
          <w:sz w:val="20"/>
          <w:szCs w:val="20"/>
        </w:rPr>
        <w:t>streamingowych</w:t>
      </w:r>
      <w:proofErr w:type="spellEnd"/>
      <w:r>
        <w:rPr>
          <w:i/>
          <w:iCs/>
          <w:sz w:val="20"/>
          <w:szCs w:val="20"/>
        </w:rPr>
        <w:t xml:space="preserve"> czy studiami animacyjnymi. Zależy nam, aby Targi były miejscem, w którym branża nie tylko prezentuje swoją ofertę, ale także rozmawia o tym, co dzieje się na rynku i dokąd zmierza </w:t>
      </w:r>
      <w:r>
        <w:rPr>
          <w:sz w:val="20"/>
          <w:szCs w:val="20"/>
        </w:rPr>
        <w:t xml:space="preserve">– zaznacza </w:t>
      </w:r>
      <w:r>
        <w:rPr>
          <w:b/>
          <w:bCs/>
          <w:sz w:val="20"/>
          <w:szCs w:val="20"/>
        </w:rPr>
        <w:t>Wiktoria Penszkal, Koordynator projektu Strefa Adaptacji oraz Programu Towarzyszącego Międzynarodowych Targów Książki w Krakowie®</w:t>
      </w:r>
      <w:r>
        <w:rPr>
          <w:sz w:val="20"/>
          <w:szCs w:val="20"/>
        </w:rPr>
        <w:t xml:space="preserve">. </w:t>
      </w:r>
    </w:p>
    <w:p w14:paraId="23530FA1" w14:textId="77777777" w:rsidR="008C6328" w:rsidRDefault="008C6328" w:rsidP="008C6328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Od pomysłu do ekranizacji</w:t>
      </w:r>
    </w:p>
    <w:p w14:paraId="448B678F" w14:textId="77777777" w:rsidR="008C6328" w:rsidRDefault="008C6328" w:rsidP="008C6328">
      <w:pPr>
        <w:jc w:val="both"/>
      </w:pPr>
      <w:r>
        <w:rPr>
          <w:sz w:val="20"/>
          <w:szCs w:val="20"/>
        </w:rPr>
        <w:t xml:space="preserve">Program Strefy Adaptacji został przygotowany zarówno dla branży wydawniczej, jak i audiowizualnej. Jak podkreśla </w:t>
      </w:r>
      <w:r>
        <w:rPr>
          <w:b/>
          <w:bCs/>
          <w:sz w:val="20"/>
          <w:szCs w:val="20"/>
        </w:rPr>
        <w:t xml:space="preserve">Ewa Bolińska-Gostkowska, Doradca strategiczny projektu Strefa Adaptacji, Senior </w:t>
      </w:r>
      <w:proofErr w:type="spellStart"/>
      <w:r>
        <w:rPr>
          <w:b/>
          <w:bCs/>
          <w:sz w:val="20"/>
          <w:szCs w:val="20"/>
        </w:rPr>
        <w:t>Foreign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Rights</w:t>
      </w:r>
      <w:proofErr w:type="spellEnd"/>
      <w:r>
        <w:rPr>
          <w:b/>
          <w:bCs/>
          <w:sz w:val="20"/>
          <w:szCs w:val="20"/>
        </w:rPr>
        <w:t xml:space="preserve"> Manager w Wydawnictwie Znak </w:t>
      </w:r>
      <w:r>
        <w:rPr>
          <w:sz w:val="20"/>
          <w:szCs w:val="20"/>
        </w:rPr>
        <w:t xml:space="preserve">– </w:t>
      </w:r>
      <w:r>
        <w:rPr>
          <w:i/>
          <w:iCs/>
          <w:sz w:val="20"/>
          <w:szCs w:val="20"/>
        </w:rPr>
        <w:t>Wierzymy, że właśnie takie spotkania są najlepszym sposobem na rozwijanie nowych projektów adaptacyjnych. Za każdą udaną ekranizacją stoi nie tylko dobra książka, ale także zaufanie i wzajemne zrozumienie potrzeb obu branż.</w:t>
      </w:r>
    </w:p>
    <w:p w14:paraId="3310AB26" w14:textId="4138B63E" w:rsidR="008C6328" w:rsidRPr="00301DBD" w:rsidRDefault="008C6328" w:rsidP="008C6328">
      <w:pPr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W czwartek, </w:t>
      </w:r>
      <w:r>
        <w:rPr>
          <w:b/>
          <w:bCs/>
          <w:sz w:val="20"/>
          <w:szCs w:val="20"/>
        </w:rPr>
        <w:t>22 października</w:t>
      </w:r>
      <w:r>
        <w:rPr>
          <w:sz w:val="20"/>
          <w:szCs w:val="20"/>
        </w:rPr>
        <w:t xml:space="preserve">, odbędą się szkolenia dla wydawców poświęcone przygotowywaniu umów wydawniczych z uwzględnieniem praw do ekranizacji, a także spotkania dotyczące </w:t>
      </w:r>
      <w:proofErr w:type="spellStart"/>
      <w:r>
        <w:rPr>
          <w:sz w:val="20"/>
          <w:szCs w:val="20"/>
        </w:rPr>
        <w:t>pitchingu</w:t>
      </w:r>
      <w:proofErr w:type="spellEnd"/>
      <w:r>
        <w:rPr>
          <w:sz w:val="20"/>
          <w:szCs w:val="20"/>
        </w:rPr>
        <w:t xml:space="preserve"> projektów literackich oraz sposobów myślenia o potencjale </w:t>
      </w:r>
      <w:proofErr w:type="spellStart"/>
      <w:r>
        <w:rPr>
          <w:sz w:val="20"/>
          <w:szCs w:val="20"/>
        </w:rPr>
        <w:t>ekranizacyjnym</w:t>
      </w:r>
      <w:proofErr w:type="spellEnd"/>
      <w:r>
        <w:rPr>
          <w:sz w:val="20"/>
          <w:szCs w:val="20"/>
        </w:rPr>
        <w:t xml:space="preserve"> książki już na etapie jej tworzenia. </w:t>
      </w:r>
      <w:r w:rsidR="00716F9D" w:rsidRPr="00716F9D">
        <w:rPr>
          <w:sz w:val="20"/>
          <w:szCs w:val="20"/>
        </w:rPr>
        <w:t>W programie znajdzie się również spotkanie poświęcone współpracy autora ze scenarzystą w procesie adaptacji książk</w:t>
      </w:r>
      <w:r w:rsidR="00716F9D" w:rsidRPr="00716F9D">
        <w:rPr>
          <w:b/>
          <w:bCs/>
          <w:sz w:val="20"/>
          <w:szCs w:val="20"/>
        </w:rPr>
        <w:t>i</w:t>
      </w:r>
      <w:r w:rsidR="00716F9D" w:rsidRPr="00716F9D">
        <w:rPr>
          <w:sz w:val="20"/>
          <w:szCs w:val="20"/>
        </w:rPr>
        <w:t>, organizowane we współpracy z Gildią Scenarzystów.</w:t>
      </w:r>
      <w:r w:rsidR="00716F9D">
        <w:rPr>
          <w:sz w:val="20"/>
          <w:szCs w:val="20"/>
        </w:rPr>
        <w:t xml:space="preserve"> </w:t>
      </w:r>
    </w:p>
    <w:p w14:paraId="21828E40" w14:textId="77777777" w:rsidR="008C6328" w:rsidRDefault="008C6328" w:rsidP="008C6328">
      <w:pPr>
        <w:jc w:val="both"/>
      </w:pPr>
      <w:r>
        <w:rPr>
          <w:sz w:val="20"/>
          <w:szCs w:val="20"/>
        </w:rPr>
        <w:t xml:space="preserve">Głównym punktem programu będzie zaplanowane na piątek, </w:t>
      </w:r>
      <w:r>
        <w:rPr>
          <w:b/>
          <w:bCs/>
          <w:sz w:val="20"/>
          <w:szCs w:val="20"/>
        </w:rPr>
        <w:t>23 października</w:t>
      </w:r>
      <w:r>
        <w:rPr>
          <w:sz w:val="20"/>
          <w:szCs w:val="20"/>
        </w:rPr>
        <w:t xml:space="preserve">, spotkanie </w:t>
      </w:r>
      <w:proofErr w:type="spellStart"/>
      <w:r>
        <w:rPr>
          <w:sz w:val="20"/>
          <w:szCs w:val="20"/>
        </w:rPr>
        <w:t>networkingowe</w:t>
      </w:r>
      <w:proofErr w:type="spellEnd"/>
      <w:r>
        <w:rPr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Filmowcy × Wydawcy</w:t>
      </w:r>
      <w:r>
        <w:rPr>
          <w:sz w:val="20"/>
          <w:szCs w:val="20"/>
        </w:rPr>
        <w:t xml:space="preserve">, którego celem jest stworzenie przestrzeni do bezpośrednich rozmów i wymiany kontaktów pomiędzy producentami, przedstawicielami platform </w:t>
      </w:r>
      <w:proofErr w:type="spellStart"/>
      <w:r>
        <w:rPr>
          <w:sz w:val="20"/>
          <w:szCs w:val="20"/>
        </w:rPr>
        <w:t>streamingowych</w:t>
      </w:r>
      <w:proofErr w:type="spellEnd"/>
      <w:r>
        <w:rPr>
          <w:sz w:val="20"/>
          <w:szCs w:val="20"/>
        </w:rPr>
        <w:t xml:space="preserve">, studiami filmowymi i animacyjnymi a wydawcami oraz autorami. </w:t>
      </w:r>
    </w:p>
    <w:p w14:paraId="2897DEA1" w14:textId="77777777" w:rsidR="008C6328" w:rsidRDefault="008C6328" w:rsidP="008C6328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Organizatorzy przygotują również </w:t>
      </w:r>
      <w:r>
        <w:rPr>
          <w:b/>
          <w:bCs/>
          <w:sz w:val="20"/>
          <w:szCs w:val="20"/>
        </w:rPr>
        <w:t>katalog książek</w:t>
      </w:r>
      <w:r>
        <w:rPr>
          <w:sz w:val="20"/>
          <w:szCs w:val="20"/>
        </w:rPr>
        <w:t xml:space="preserve"> o największym potencjale </w:t>
      </w:r>
      <w:proofErr w:type="spellStart"/>
      <w:r>
        <w:rPr>
          <w:sz w:val="20"/>
          <w:szCs w:val="20"/>
        </w:rPr>
        <w:t>ekranizacyjnym</w:t>
      </w:r>
      <w:proofErr w:type="spellEnd"/>
      <w:r>
        <w:rPr>
          <w:sz w:val="20"/>
          <w:szCs w:val="20"/>
        </w:rPr>
        <w:t>, który pomoże producentom szybciej odnaleźć tytuły mogące stać się podstawą przyszłych filmów, seriali i animacji.</w:t>
      </w:r>
    </w:p>
    <w:p w14:paraId="2DAB057A" w14:textId="688C3FF1" w:rsidR="00716F9D" w:rsidRPr="00716F9D" w:rsidRDefault="00716F9D" w:rsidP="00716F9D">
      <w:pPr>
        <w:jc w:val="both"/>
        <w:rPr>
          <w:sz w:val="20"/>
          <w:szCs w:val="20"/>
        </w:rPr>
      </w:pPr>
      <w:r w:rsidRPr="00716F9D">
        <w:rPr>
          <w:sz w:val="20"/>
          <w:szCs w:val="20"/>
        </w:rPr>
        <w:t xml:space="preserve">Za przygotowanie i merytoryczny kształt </w:t>
      </w:r>
      <w:r w:rsidRPr="00716F9D">
        <w:rPr>
          <w:b/>
          <w:bCs/>
          <w:sz w:val="20"/>
          <w:szCs w:val="20"/>
        </w:rPr>
        <w:t xml:space="preserve">Strefy </w:t>
      </w:r>
      <w:proofErr w:type="spellStart"/>
      <w:r w:rsidRPr="00716F9D">
        <w:rPr>
          <w:b/>
          <w:bCs/>
          <w:sz w:val="20"/>
          <w:szCs w:val="20"/>
        </w:rPr>
        <w:t>Networkingowej</w:t>
      </w:r>
      <w:proofErr w:type="spellEnd"/>
      <w:r w:rsidRPr="00716F9D">
        <w:rPr>
          <w:sz w:val="20"/>
          <w:szCs w:val="20"/>
        </w:rPr>
        <w:t xml:space="preserve"> odpowiadają specjaliści związani z rynkiem wydawniczym i audiowizualnym. W gronie ekspertów znaleźli się </w:t>
      </w:r>
      <w:r w:rsidRPr="00716F9D">
        <w:rPr>
          <w:b/>
          <w:bCs/>
          <w:sz w:val="20"/>
          <w:szCs w:val="20"/>
        </w:rPr>
        <w:t>Joanna Szymańska</w:t>
      </w:r>
      <w:r w:rsidRPr="00716F9D">
        <w:rPr>
          <w:sz w:val="20"/>
          <w:szCs w:val="20"/>
        </w:rPr>
        <w:t xml:space="preserve"> – Prezeska Zarządu Polskiej Gildii Producentów, właścicielka </w:t>
      </w:r>
      <w:proofErr w:type="spellStart"/>
      <w:r w:rsidRPr="00716F9D">
        <w:rPr>
          <w:sz w:val="20"/>
          <w:szCs w:val="20"/>
        </w:rPr>
        <w:t>Shipsboy</w:t>
      </w:r>
      <w:proofErr w:type="spellEnd"/>
      <w:r w:rsidRPr="00716F9D">
        <w:rPr>
          <w:sz w:val="20"/>
          <w:szCs w:val="20"/>
        </w:rPr>
        <w:t xml:space="preserve">, producentka i ekspertka branży audiowizualnej, </w:t>
      </w:r>
      <w:r w:rsidRPr="00716F9D">
        <w:rPr>
          <w:b/>
          <w:bCs/>
          <w:sz w:val="20"/>
          <w:szCs w:val="20"/>
        </w:rPr>
        <w:t>Marcin Lassota</w:t>
      </w:r>
      <w:r w:rsidRPr="00716F9D">
        <w:rPr>
          <w:sz w:val="20"/>
          <w:szCs w:val="20"/>
        </w:rPr>
        <w:t xml:space="preserve"> z kancelarii Lassota Krawiec – prawnik specjalizujący się w rynku audiowizualnym i branżach kreatywnych, a także </w:t>
      </w:r>
      <w:r w:rsidRPr="00716F9D">
        <w:rPr>
          <w:b/>
          <w:bCs/>
          <w:sz w:val="20"/>
          <w:szCs w:val="20"/>
        </w:rPr>
        <w:t>Anna Tatarska</w:t>
      </w:r>
      <w:r w:rsidRPr="00716F9D">
        <w:rPr>
          <w:sz w:val="20"/>
          <w:szCs w:val="20"/>
        </w:rPr>
        <w:t xml:space="preserve"> – dziennikarka kulturalna i filmowa, pisarka, krytyczka i </w:t>
      </w:r>
      <w:proofErr w:type="spellStart"/>
      <w:r w:rsidRPr="00716F9D">
        <w:rPr>
          <w:sz w:val="20"/>
          <w:szCs w:val="20"/>
        </w:rPr>
        <w:t>podcasterka</w:t>
      </w:r>
      <w:proofErr w:type="spellEnd"/>
      <w:r w:rsidRPr="00716F9D">
        <w:rPr>
          <w:sz w:val="20"/>
          <w:szCs w:val="20"/>
        </w:rPr>
        <w:t>. Do tego grona dołączą zaproszeni goście reprezentujący oba środowiska.</w:t>
      </w:r>
    </w:p>
    <w:p w14:paraId="130FBBFA" w14:textId="4237F3A1" w:rsidR="008C6328" w:rsidRPr="00716F9D" w:rsidRDefault="00716F9D" w:rsidP="008C6328">
      <w:pPr>
        <w:jc w:val="both"/>
        <w:rPr>
          <w:sz w:val="20"/>
          <w:szCs w:val="20"/>
        </w:rPr>
      </w:pPr>
      <w:r w:rsidRPr="00716F9D">
        <w:rPr>
          <w:sz w:val="20"/>
          <w:szCs w:val="20"/>
        </w:rPr>
        <w:t xml:space="preserve">Istotnym wsparciem dla Strefy jest również zaangażowanie </w:t>
      </w:r>
      <w:r w:rsidRPr="00716F9D">
        <w:rPr>
          <w:b/>
          <w:bCs/>
          <w:sz w:val="20"/>
          <w:szCs w:val="20"/>
        </w:rPr>
        <w:t>najważniejszych organizacji branżowych reprezentujących środowisko filmowe i audiowizualne</w:t>
      </w:r>
      <w:r w:rsidRPr="00716F9D">
        <w:rPr>
          <w:sz w:val="20"/>
          <w:szCs w:val="20"/>
        </w:rPr>
        <w:t xml:space="preserve">. Projekt wspierają </w:t>
      </w:r>
      <w:r w:rsidRPr="00716F9D">
        <w:rPr>
          <w:b/>
          <w:bCs/>
          <w:sz w:val="20"/>
          <w:szCs w:val="20"/>
        </w:rPr>
        <w:t>Krajowa Izba Producentów Audiowizualnych (KIPA), Polska Gildia Producentów oraz Gildia Scenarzystów Polskich</w:t>
      </w:r>
      <w:r w:rsidRPr="00716F9D">
        <w:rPr>
          <w:sz w:val="20"/>
          <w:szCs w:val="20"/>
        </w:rPr>
        <w:t>. Ich obecność i zaangażowanie podkreślają branżowy charakter inicjatywy i wzmacniają jej najważniejszy cel – stworzenie przestrzeni do realnej współpracy pomiędzy światem książki a branżą audiowizualną.</w:t>
      </w:r>
    </w:p>
    <w:p w14:paraId="5DAB298E" w14:textId="77777777" w:rsidR="008C6328" w:rsidRDefault="008C6328" w:rsidP="008C6328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Spotkania otwarte dla szerokiej publiczności</w:t>
      </w:r>
    </w:p>
    <w:p w14:paraId="0A660E39" w14:textId="77777777" w:rsidR="008C6328" w:rsidRDefault="008C6328" w:rsidP="008C6328">
      <w:pPr>
        <w:jc w:val="both"/>
        <w:rPr>
          <w:sz w:val="20"/>
          <w:szCs w:val="20"/>
        </w:rPr>
      </w:pPr>
      <w:r>
        <w:rPr>
          <w:sz w:val="20"/>
          <w:szCs w:val="20"/>
        </w:rPr>
        <w:t>Strefa Adaptacji nie będzie jednak skierowana wyłącznie do profesjonalistów. Część programu zostanie otwarta dla wszystkich uczestników Międzynarodowych Targów Książki w Krakowie®, którzy będą mogli dowiedzieć się, jak wygląda droga książki na ekran.</w:t>
      </w:r>
    </w:p>
    <w:p w14:paraId="083C47D3" w14:textId="77777777" w:rsidR="008C6328" w:rsidRDefault="008C6328" w:rsidP="008C6328">
      <w:pPr>
        <w:jc w:val="both"/>
        <w:rPr>
          <w:sz w:val="20"/>
          <w:szCs w:val="20"/>
        </w:rPr>
      </w:pPr>
      <w:r>
        <w:rPr>
          <w:sz w:val="20"/>
          <w:szCs w:val="20"/>
        </w:rPr>
        <w:t>Wśród gości znajdą się m.in.:</w:t>
      </w:r>
    </w:p>
    <w:p w14:paraId="0B9C1617" w14:textId="77777777" w:rsidR="008C6328" w:rsidRDefault="008C6328" w:rsidP="008C6328">
      <w:pPr>
        <w:numPr>
          <w:ilvl w:val="0"/>
          <w:numId w:val="1"/>
        </w:numPr>
        <w:jc w:val="both"/>
      </w:pPr>
      <w:r>
        <w:rPr>
          <w:sz w:val="20"/>
          <w:szCs w:val="20"/>
        </w:rPr>
        <w:t xml:space="preserve">dr Adam Mirek, </w:t>
      </w:r>
      <w:r w:rsidRPr="007B7562">
        <w:rPr>
          <w:sz w:val="20"/>
          <w:szCs w:val="20"/>
        </w:rPr>
        <w:t>Anna Steć (Znak Emotikon)</w:t>
      </w:r>
      <w:r>
        <w:rPr>
          <w:sz w:val="20"/>
          <w:szCs w:val="20"/>
        </w:rPr>
        <w:t xml:space="preserve"> i Hugh </w:t>
      </w:r>
      <w:proofErr w:type="spellStart"/>
      <w:r>
        <w:rPr>
          <w:sz w:val="20"/>
          <w:szCs w:val="20"/>
        </w:rPr>
        <w:t>Welchman</w:t>
      </w:r>
      <w:proofErr w:type="spellEnd"/>
      <w:r>
        <w:rPr>
          <w:sz w:val="20"/>
          <w:szCs w:val="20"/>
        </w:rPr>
        <w:t xml:space="preserve"> (</w:t>
      </w:r>
      <w:proofErr w:type="spellStart"/>
      <w:r>
        <w:rPr>
          <w:sz w:val="20"/>
          <w:szCs w:val="20"/>
        </w:rPr>
        <w:t>BreakThru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Productions</w:t>
      </w:r>
      <w:proofErr w:type="spellEnd"/>
      <w:r>
        <w:rPr>
          <w:sz w:val="20"/>
          <w:szCs w:val="20"/>
        </w:rPr>
        <w:t xml:space="preserve">), którzy opowiedzą o serialu animowanym dla dzieci powstającym na podstawie bestsellerowej książki </w:t>
      </w:r>
      <w:r>
        <w:rPr>
          <w:i/>
          <w:iCs/>
          <w:sz w:val="20"/>
          <w:szCs w:val="20"/>
        </w:rPr>
        <w:t>Bebechy, czyli ciało człowieka pod lupą</w:t>
      </w:r>
      <w:r>
        <w:rPr>
          <w:sz w:val="20"/>
          <w:szCs w:val="20"/>
        </w:rPr>
        <w:t xml:space="preserve"> (ZNAK Emotikon).</w:t>
      </w:r>
    </w:p>
    <w:p w14:paraId="7E0818D0" w14:textId="77777777" w:rsidR="008C6328" w:rsidRDefault="008C6328" w:rsidP="008C6328">
      <w:pPr>
        <w:numPr>
          <w:ilvl w:val="0"/>
          <w:numId w:val="1"/>
        </w:numPr>
        <w:jc w:val="both"/>
      </w:pPr>
      <w:r>
        <w:rPr>
          <w:sz w:val="20"/>
          <w:szCs w:val="20"/>
        </w:rPr>
        <w:t xml:space="preserve">Maciej Siembieda, </w:t>
      </w:r>
      <w:proofErr w:type="spellStart"/>
      <w:r>
        <w:rPr>
          <w:sz w:val="20"/>
          <w:szCs w:val="20"/>
        </w:rPr>
        <w:t>bogna</w:t>
      </w:r>
      <w:proofErr w:type="spellEnd"/>
      <w:r>
        <w:rPr>
          <w:sz w:val="20"/>
          <w:szCs w:val="20"/>
        </w:rPr>
        <w:t xml:space="preserve"> Rosińska (Znak </w:t>
      </w:r>
      <w:proofErr w:type="spellStart"/>
      <w:r>
        <w:rPr>
          <w:sz w:val="20"/>
          <w:szCs w:val="20"/>
        </w:rPr>
        <w:t>Literanova</w:t>
      </w:r>
      <w:proofErr w:type="spellEnd"/>
      <w:r>
        <w:rPr>
          <w:sz w:val="20"/>
          <w:szCs w:val="20"/>
        </w:rPr>
        <w:t xml:space="preserve">), Piotr Dzięcioł (Opus TV) oraz scenarzysta Kacper Wysocki, którzy zdradzą kulisy prac nad ekranizacją powieści </w:t>
      </w:r>
      <w:r>
        <w:rPr>
          <w:i/>
          <w:iCs/>
          <w:sz w:val="20"/>
          <w:szCs w:val="20"/>
        </w:rPr>
        <w:t>Gołoborze</w:t>
      </w:r>
      <w:r>
        <w:rPr>
          <w:sz w:val="20"/>
          <w:szCs w:val="20"/>
        </w:rPr>
        <w:t xml:space="preserve"> (ZNAK </w:t>
      </w:r>
      <w:proofErr w:type="spellStart"/>
      <w:r>
        <w:rPr>
          <w:sz w:val="20"/>
          <w:szCs w:val="20"/>
        </w:rPr>
        <w:t>Literanova</w:t>
      </w:r>
      <w:proofErr w:type="spellEnd"/>
      <w:r>
        <w:rPr>
          <w:sz w:val="20"/>
          <w:szCs w:val="20"/>
        </w:rPr>
        <w:t>).</w:t>
      </w:r>
    </w:p>
    <w:p w14:paraId="17ACE710" w14:textId="77777777" w:rsidR="008C6328" w:rsidRDefault="008C6328" w:rsidP="008C6328">
      <w:pPr>
        <w:numPr>
          <w:ilvl w:val="0"/>
          <w:numId w:val="1"/>
        </w:numPr>
        <w:jc w:val="both"/>
      </w:pPr>
      <w:r>
        <w:rPr>
          <w:sz w:val="20"/>
          <w:szCs w:val="20"/>
        </w:rPr>
        <w:t>Małgorzata Oliwia Sobczak, Agnieszka Adaszewska-</w:t>
      </w:r>
      <w:proofErr w:type="spellStart"/>
      <w:r>
        <w:rPr>
          <w:sz w:val="20"/>
          <w:szCs w:val="20"/>
        </w:rPr>
        <w:t>Rozenblicka</w:t>
      </w:r>
      <w:proofErr w:type="spellEnd"/>
      <w:r>
        <w:rPr>
          <w:sz w:val="20"/>
          <w:szCs w:val="20"/>
        </w:rPr>
        <w:t xml:space="preserve"> (W.A.B.), Aneta Hickinbotham (</w:t>
      </w:r>
      <w:proofErr w:type="spellStart"/>
      <w:r>
        <w:rPr>
          <w:sz w:val="20"/>
          <w:szCs w:val="20"/>
        </w:rPr>
        <w:t>Aurum</w:t>
      </w:r>
      <w:proofErr w:type="spellEnd"/>
      <w:r>
        <w:rPr>
          <w:sz w:val="20"/>
          <w:szCs w:val="20"/>
        </w:rPr>
        <w:t xml:space="preserve"> Film), które opowiedzą o ekranizacji bestsellerowej serii </w:t>
      </w:r>
      <w:r>
        <w:rPr>
          <w:i/>
          <w:iCs/>
          <w:sz w:val="20"/>
          <w:szCs w:val="20"/>
        </w:rPr>
        <w:t>Kolory zła</w:t>
      </w:r>
      <w:r>
        <w:rPr>
          <w:sz w:val="20"/>
          <w:szCs w:val="20"/>
        </w:rPr>
        <w:t xml:space="preserve"> (Wydawnictwo W.A.B.).</w:t>
      </w:r>
    </w:p>
    <w:p w14:paraId="5F292242" w14:textId="77777777" w:rsidR="008C6328" w:rsidRPr="00362500" w:rsidRDefault="008C6328" w:rsidP="008C6328">
      <w:pPr>
        <w:numPr>
          <w:ilvl w:val="0"/>
          <w:numId w:val="1"/>
        </w:numPr>
        <w:jc w:val="both"/>
      </w:pPr>
      <w:r>
        <w:rPr>
          <w:sz w:val="20"/>
          <w:szCs w:val="20"/>
        </w:rPr>
        <w:t xml:space="preserve">Radosław Drabik (Gigant </w:t>
      </w:r>
      <w:proofErr w:type="spellStart"/>
      <w:r>
        <w:rPr>
          <w:sz w:val="20"/>
          <w:szCs w:val="20"/>
        </w:rPr>
        <w:t>Films</w:t>
      </w:r>
      <w:proofErr w:type="spellEnd"/>
      <w:r>
        <w:rPr>
          <w:sz w:val="20"/>
          <w:szCs w:val="20"/>
        </w:rPr>
        <w:t xml:space="preserve">), </w:t>
      </w:r>
      <w:r w:rsidRPr="00386412">
        <w:rPr>
          <w:sz w:val="20"/>
          <w:szCs w:val="20"/>
        </w:rPr>
        <w:t xml:space="preserve">Karolina </w:t>
      </w:r>
      <w:proofErr w:type="spellStart"/>
      <w:r w:rsidRPr="00386412">
        <w:rPr>
          <w:sz w:val="20"/>
          <w:szCs w:val="20"/>
        </w:rPr>
        <w:t>Oponowicz</w:t>
      </w:r>
      <w:proofErr w:type="spellEnd"/>
      <w:r w:rsidRPr="00386412">
        <w:rPr>
          <w:sz w:val="20"/>
          <w:szCs w:val="20"/>
        </w:rPr>
        <w:t xml:space="preserve"> </w:t>
      </w:r>
      <w:r>
        <w:rPr>
          <w:sz w:val="20"/>
          <w:szCs w:val="20"/>
        </w:rPr>
        <w:t>(Wydawnictwo Agora), którzy opowiedzą o filmowej adaptacji „Lalki” Bolesława Prusa.</w:t>
      </w:r>
    </w:p>
    <w:p w14:paraId="481428D3" w14:textId="77777777" w:rsidR="008C6328" w:rsidRPr="00386412" w:rsidRDefault="008C6328" w:rsidP="008C6328">
      <w:pPr>
        <w:numPr>
          <w:ilvl w:val="0"/>
          <w:numId w:val="1"/>
        </w:numPr>
        <w:jc w:val="both"/>
      </w:pPr>
      <w:r>
        <w:rPr>
          <w:sz w:val="20"/>
          <w:szCs w:val="20"/>
        </w:rPr>
        <w:t xml:space="preserve"> </w:t>
      </w:r>
      <w:r w:rsidRPr="00386412">
        <w:rPr>
          <w:sz w:val="20"/>
          <w:szCs w:val="20"/>
        </w:rPr>
        <w:t xml:space="preserve">Joanna Balicka, Dariusz Marszałek (Wydawnictwo </w:t>
      </w:r>
      <w:proofErr w:type="spellStart"/>
      <w:r w:rsidRPr="00386412">
        <w:rPr>
          <w:sz w:val="20"/>
          <w:szCs w:val="20"/>
        </w:rPr>
        <w:t>NieZwykłe</w:t>
      </w:r>
      <w:proofErr w:type="spellEnd"/>
      <w:r w:rsidRPr="00386412">
        <w:rPr>
          <w:sz w:val="20"/>
          <w:szCs w:val="20"/>
        </w:rPr>
        <w:t>), przedstawiciele NEXT FILM, którzy opowiedzą o adaptacji „Co wyszeptał nam deszcz”.</w:t>
      </w:r>
    </w:p>
    <w:p w14:paraId="486F013E" w14:textId="77777777" w:rsidR="008C6328" w:rsidRDefault="008C6328" w:rsidP="008C6328">
      <w:pPr>
        <w:rPr>
          <w:sz w:val="20"/>
          <w:szCs w:val="20"/>
        </w:rPr>
      </w:pPr>
      <w:r>
        <w:rPr>
          <w:sz w:val="20"/>
          <w:szCs w:val="20"/>
        </w:rPr>
        <w:t xml:space="preserve">Patronat nad Strefą objęli: Krajowa Izba Producentów Audiowizualnych, Polska Gildia Producentów oraz Gildia Scenarzystów Polskich. </w:t>
      </w:r>
    </w:p>
    <w:p w14:paraId="658F7226" w14:textId="77777777" w:rsidR="008C6328" w:rsidRDefault="008C6328" w:rsidP="008C6328">
      <w:pPr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Przedstawiciele branży filmowej zapraszamy do uczestnictwa w Strefie </w:t>
      </w:r>
      <w:proofErr w:type="spellStart"/>
      <w:r>
        <w:rPr>
          <w:sz w:val="20"/>
          <w:szCs w:val="20"/>
        </w:rPr>
        <w:t>Networkingowej</w:t>
      </w:r>
      <w:proofErr w:type="spellEnd"/>
      <w:r>
        <w:rPr>
          <w:sz w:val="20"/>
          <w:szCs w:val="20"/>
        </w:rPr>
        <w:t xml:space="preserve">. Link do rejestracji znajduje się tutaj: </w:t>
      </w:r>
      <w:hyperlink r:id="rId8" w:history="1">
        <w:r w:rsidRPr="00B55CB4">
          <w:rPr>
            <w:rStyle w:val="Hipercze"/>
            <w:sz w:val="20"/>
            <w:szCs w:val="20"/>
          </w:rPr>
          <w:t>https://targiksiazki.exposupport.pl/strefaadaptacji</w:t>
        </w:r>
      </w:hyperlink>
    </w:p>
    <w:p w14:paraId="4B1B18B6" w14:textId="77777777" w:rsidR="008C6328" w:rsidRDefault="008C6328" w:rsidP="008C6328">
      <w:r>
        <w:rPr>
          <w:sz w:val="20"/>
          <w:szCs w:val="20"/>
        </w:rPr>
        <w:t xml:space="preserve">Osoby biorące udział w Strefie </w:t>
      </w:r>
      <w:proofErr w:type="spellStart"/>
      <w:r>
        <w:rPr>
          <w:sz w:val="20"/>
          <w:szCs w:val="20"/>
        </w:rPr>
        <w:t>Networkingowej</w:t>
      </w:r>
      <w:proofErr w:type="spellEnd"/>
      <w:r>
        <w:rPr>
          <w:sz w:val="20"/>
          <w:szCs w:val="20"/>
        </w:rPr>
        <w:t xml:space="preserve"> będą uprawnione do bezpłatnego wstępu na Targi przez wszystkie dni.</w:t>
      </w:r>
    </w:p>
    <w:p w14:paraId="698FD016" w14:textId="77777777" w:rsidR="008C6328" w:rsidRPr="001F15AF" w:rsidRDefault="008C6328" w:rsidP="008C6328">
      <w:pPr>
        <w:rPr>
          <w:sz w:val="20"/>
          <w:szCs w:val="20"/>
        </w:rPr>
      </w:pPr>
      <w:r w:rsidRPr="00716F9D">
        <w:rPr>
          <w:sz w:val="20"/>
          <w:szCs w:val="20"/>
        </w:rPr>
        <w:t xml:space="preserve">Strefa Adaptacji jest realizowana we współpracy z </w:t>
      </w:r>
      <w:r w:rsidRPr="00716F9D">
        <w:rPr>
          <w:b/>
          <w:bCs/>
          <w:sz w:val="20"/>
          <w:szCs w:val="20"/>
        </w:rPr>
        <w:t>Word2Picture</w:t>
      </w:r>
      <w:r w:rsidRPr="00716F9D">
        <w:rPr>
          <w:sz w:val="20"/>
          <w:szCs w:val="20"/>
        </w:rPr>
        <w:t>, pasmem Festiwalu Conrada. Jego program, wspólnie ze Strefą Adaptacji, składa się na kompleksową ofertę skierowaną zarówno do przedstawicieli branż kreatywnych, jak i szerokiej publiczności.</w:t>
      </w:r>
    </w:p>
    <w:p w14:paraId="4D2ED141" w14:textId="77777777" w:rsidR="008C6328" w:rsidRDefault="008C6328" w:rsidP="008C6328">
      <w:pPr>
        <w:rPr>
          <w:rFonts w:cs="Calibri"/>
          <w:b/>
          <w:bCs/>
        </w:rPr>
      </w:pPr>
    </w:p>
    <w:p w14:paraId="181E8EB8" w14:textId="6558B720" w:rsidR="008C6328" w:rsidRDefault="008C6328" w:rsidP="0093200F">
      <w:pPr>
        <w:rPr>
          <w:rFonts w:cs="Calibri"/>
          <w:b/>
          <w:bCs/>
        </w:rPr>
      </w:pPr>
    </w:p>
    <w:p w14:paraId="7B72AA9A" w14:textId="77777777" w:rsidR="00116CF3" w:rsidRDefault="00116CF3" w:rsidP="00116CF3">
      <w:pPr>
        <w:jc w:val="center"/>
      </w:pPr>
      <w:r>
        <w:rPr>
          <w:rFonts w:cs="Calibri"/>
          <w:b/>
          <w:bCs/>
        </w:rPr>
        <w:t>HARMONOGRAM SPOTKAŃ</w:t>
      </w:r>
    </w:p>
    <w:p w14:paraId="3C4AA601" w14:textId="3BF7BD66" w:rsidR="00116CF3" w:rsidRDefault="00116CF3" w:rsidP="00116CF3">
      <w:pPr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>Program Międzynarodowych Targów Książki w Krakowie®</w:t>
      </w:r>
    </w:p>
    <w:p w14:paraId="16CF449D" w14:textId="77777777" w:rsidR="00116CF3" w:rsidRDefault="00116CF3" w:rsidP="00116CF3"/>
    <w:p w14:paraId="2888031E" w14:textId="77777777" w:rsidR="00116CF3" w:rsidRDefault="00116CF3" w:rsidP="00116CF3">
      <w:pPr>
        <w:spacing w:after="0" w:line="240" w:lineRule="auto"/>
        <w:jc w:val="both"/>
        <w:rPr>
          <w:rFonts w:cs="Calibri"/>
          <w:b/>
          <w:bCs/>
          <w:u w:val="single"/>
        </w:rPr>
      </w:pPr>
      <w:r>
        <w:rPr>
          <w:rFonts w:cs="Calibri"/>
          <w:b/>
          <w:bCs/>
          <w:u w:val="single"/>
        </w:rPr>
        <w:t>CZWARTEK, 22 PAŹDZIERNIKA</w:t>
      </w:r>
    </w:p>
    <w:p w14:paraId="181E63EC" w14:textId="77777777" w:rsidR="00116CF3" w:rsidRDefault="00116CF3" w:rsidP="00116CF3">
      <w:pPr>
        <w:spacing w:after="0" w:line="240" w:lineRule="auto"/>
        <w:jc w:val="both"/>
        <w:rPr>
          <w:rFonts w:cs="Calibri"/>
          <w:sz w:val="22"/>
          <w:szCs w:val="22"/>
        </w:rPr>
      </w:pPr>
    </w:p>
    <w:p w14:paraId="60EC1732" w14:textId="77777777" w:rsidR="00116CF3" w:rsidRDefault="00116CF3" w:rsidP="00116CF3">
      <w:pPr>
        <w:spacing w:after="0" w:line="240" w:lineRule="auto"/>
      </w:pPr>
      <w:r>
        <w:rPr>
          <w:rFonts w:cs="Calibri"/>
          <w:b/>
          <w:bCs/>
          <w:sz w:val="22"/>
          <w:szCs w:val="22"/>
        </w:rPr>
        <w:t xml:space="preserve">11:00–12:50 | sala Wiedeń B </w:t>
      </w:r>
      <w:r>
        <w:rPr>
          <w:rFonts w:cs="Calibri"/>
          <w:b/>
          <w:bCs/>
          <w:sz w:val="22"/>
          <w:szCs w:val="22"/>
        </w:rPr>
        <w:br/>
      </w:r>
      <w:hyperlink r:id="rId9" w:history="1">
        <w:r w:rsidRPr="002A6FC7">
          <w:rPr>
            <w:rStyle w:val="Hipercze"/>
            <w:rFonts w:cs="Calibri"/>
            <w:b/>
            <w:bCs/>
            <w:sz w:val="22"/>
            <w:szCs w:val="22"/>
          </w:rPr>
          <w:t>ZAPISY</w:t>
        </w:r>
      </w:hyperlink>
    </w:p>
    <w:p w14:paraId="5C42B76C" w14:textId="64E4C0D5" w:rsidR="00116CF3" w:rsidRDefault="00116CF3" w:rsidP="00116CF3">
      <w:pPr>
        <w:spacing w:after="0" w:line="240" w:lineRule="auto"/>
      </w:pPr>
      <w:r>
        <w:rPr>
          <w:rFonts w:cs="Calibri"/>
          <w:sz w:val="22"/>
          <w:szCs w:val="22"/>
        </w:rPr>
        <w:t xml:space="preserve">Szkolenie dla wydawców z </w:t>
      </w:r>
      <w:proofErr w:type="spellStart"/>
      <w:r>
        <w:rPr>
          <w:rFonts w:cs="Calibri"/>
          <w:sz w:val="22"/>
          <w:szCs w:val="22"/>
        </w:rPr>
        <w:t>pitchowania</w:t>
      </w:r>
      <w:proofErr w:type="spellEnd"/>
      <w:r>
        <w:rPr>
          <w:rFonts w:cs="Calibri"/>
          <w:sz w:val="22"/>
          <w:szCs w:val="22"/>
        </w:rPr>
        <w:t xml:space="preserve"> projektów i doboru książek pod adaptację</w:t>
      </w:r>
    </w:p>
    <w:p w14:paraId="06839769" w14:textId="77777777" w:rsidR="00116CF3" w:rsidRDefault="00116CF3" w:rsidP="00116CF3">
      <w:pPr>
        <w:spacing w:after="0" w:line="240" w:lineRule="auto"/>
        <w:ind w:firstLine="567"/>
        <w:jc w:val="both"/>
        <w:rPr>
          <w:rFonts w:cs="Calibri"/>
          <w:sz w:val="22"/>
          <w:szCs w:val="22"/>
        </w:rPr>
      </w:pPr>
    </w:p>
    <w:p w14:paraId="01543D36" w14:textId="77777777" w:rsidR="00116CF3" w:rsidRDefault="00116CF3" w:rsidP="00116CF3">
      <w:pPr>
        <w:spacing w:after="0" w:line="240" w:lineRule="auto"/>
        <w:jc w:val="both"/>
        <w:rPr>
          <w:rFonts w:cs="Calibri"/>
          <w:b/>
          <w:bCs/>
          <w:sz w:val="22"/>
          <w:szCs w:val="22"/>
        </w:rPr>
      </w:pPr>
      <w:r>
        <w:rPr>
          <w:rFonts w:cs="Calibri"/>
          <w:b/>
          <w:bCs/>
          <w:sz w:val="22"/>
          <w:szCs w:val="22"/>
        </w:rPr>
        <w:t>13:00–13:50 | sala Wiedeń B</w:t>
      </w:r>
    </w:p>
    <w:p w14:paraId="17BCFE96" w14:textId="77777777" w:rsidR="00116CF3" w:rsidRDefault="00116CF3" w:rsidP="00116CF3">
      <w:pPr>
        <w:spacing w:after="0" w:line="240" w:lineRule="auto"/>
        <w:jc w:val="both"/>
      </w:pPr>
      <w:hyperlink r:id="rId10" w:history="1">
        <w:r w:rsidRPr="002A6FC7">
          <w:rPr>
            <w:rStyle w:val="Hipercze"/>
            <w:rFonts w:cs="Calibri"/>
            <w:b/>
            <w:bCs/>
            <w:sz w:val="22"/>
            <w:szCs w:val="22"/>
          </w:rPr>
          <w:t>ZAPISY</w:t>
        </w:r>
      </w:hyperlink>
    </w:p>
    <w:p w14:paraId="487F7C49" w14:textId="77777777" w:rsidR="00116CF3" w:rsidRDefault="00116CF3" w:rsidP="00116CF3">
      <w:pPr>
        <w:spacing w:after="0" w:line="240" w:lineRule="auto"/>
        <w:jc w:val="both"/>
      </w:pPr>
      <w:r>
        <w:rPr>
          <w:rFonts w:cs="Calibri"/>
          <w:sz w:val="22"/>
          <w:szCs w:val="22"/>
        </w:rPr>
        <w:t>Jak zabezpieczyć interesy autora, wydawcy i producenta przy adaptacji filmowej?</w:t>
      </w:r>
    </w:p>
    <w:p w14:paraId="5DCFDFE9" w14:textId="77777777" w:rsidR="00116CF3" w:rsidRDefault="00116CF3" w:rsidP="00116CF3">
      <w:pPr>
        <w:spacing w:after="0" w:line="240" w:lineRule="auto"/>
        <w:jc w:val="both"/>
      </w:pPr>
      <w:r>
        <w:rPr>
          <w:rFonts w:cs="Calibri"/>
          <w:sz w:val="22"/>
          <w:szCs w:val="22"/>
        </w:rPr>
        <w:t>Prelegenci: Joanna Szymańska, Ewa Bolińska-Gostkowska, Marcin Lassota</w:t>
      </w:r>
    </w:p>
    <w:p w14:paraId="0ACDD8A5" w14:textId="77777777" w:rsidR="00116CF3" w:rsidRDefault="00116CF3" w:rsidP="00116CF3">
      <w:pPr>
        <w:spacing w:after="0" w:line="240" w:lineRule="auto"/>
        <w:jc w:val="both"/>
        <w:rPr>
          <w:rFonts w:cs="Calibri"/>
          <w:sz w:val="22"/>
          <w:szCs w:val="22"/>
        </w:rPr>
      </w:pPr>
    </w:p>
    <w:p w14:paraId="15FCF41B" w14:textId="77777777" w:rsidR="00116CF3" w:rsidRDefault="00116CF3" w:rsidP="00116CF3">
      <w:pPr>
        <w:spacing w:after="0" w:line="240" w:lineRule="auto"/>
        <w:jc w:val="both"/>
      </w:pPr>
      <w:r>
        <w:rPr>
          <w:rFonts w:cs="Calibri"/>
          <w:b/>
          <w:bCs/>
          <w:sz w:val="22"/>
          <w:szCs w:val="22"/>
        </w:rPr>
        <w:t>14:00-14:50 | scena w hali Wisła</w:t>
      </w:r>
    </w:p>
    <w:p w14:paraId="242D7232" w14:textId="77777777" w:rsidR="00116CF3" w:rsidRDefault="00116CF3" w:rsidP="00116CF3">
      <w:pPr>
        <w:spacing w:after="0" w:line="240" w:lineRule="auto"/>
        <w:jc w:val="both"/>
      </w:pPr>
      <w:r>
        <w:rPr>
          <w:rFonts w:cs="Calibri"/>
          <w:sz w:val="22"/>
          <w:szCs w:val="22"/>
        </w:rPr>
        <w:t>Współpraca autor-scenarzysta przy adaptacji książki – we współpracy z Gildią Scenarzystów</w:t>
      </w:r>
    </w:p>
    <w:p w14:paraId="78F7B66E" w14:textId="77777777" w:rsidR="00116CF3" w:rsidRDefault="00116CF3" w:rsidP="00116CF3">
      <w:pPr>
        <w:spacing w:after="0" w:line="240" w:lineRule="auto"/>
        <w:jc w:val="both"/>
        <w:rPr>
          <w:rFonts w:cs="Calibri"/>
          <w:sz w:val="22"/>
          <w:szCs w:val="22"/>
        </w:rPr>
      </w:pPr>
    </w:p>
    <w:p w14:paraId="521E8C60" w14:textId="77777777" w:rsidR="00116CF3" w:rsidRDefault="00116CF3" w:rsidP="00116CF3">
      <w:pPr>
        <w:spacing w:after="0" w:line="240" w:lineRule="auto"/>
        <w:jc w:val="both"/>
        <w:rPr>
          <w:rFonts w:cs="Calibri"/>
          <w:b/>
          <w:bCs/>
          <w:sz w:val="22"/>
          <w:szCs w:val="22"/>
        </w:rPr>
      </w:pPr>
    </w:p>
    <w:p w14:paraId="78FC26CC" w14:textId="77777777" w:rsidR="00116CF3" w:rsidRDefault="00116CF3" w:rsidP="00116CF3">
      <w:pPr>
        <w:rPr>
          <w:rFonts w:cs="Calibri"/>
          <w:b/>
          <w:bCs/>
          <w:u w:val="single"/>
        </w:rPr>
      </w:pPr>
      <w:r>
        <w:rPr>
          <w:rFonts w:cs="Calibri"/>
          <w:b/>
          <w:bCs/>
          <w:u w:val="single"/>
        </w:rPr>
        <w:t xml:space="preserve">PIĄTEK, 23 PAŹDZIERNIKA </w:t>
      </w:r>
    </w:p>
    <w:p w14:paraId="7C695DD6" w14:textId="77777777" w:rsidR="00116CF3" w:rsidRPr="00D701F0" w:rsidRDefault="00116CF3" w:rsidP="00116CF3">
      <w:pPr>
        <w:rPr>
          <w:rFonts w:cs="Calibri"/>
          <w:b/>
          <w:bCs/>
          <w:sz w:val="20"/>
          <w:szCs w:val="20"/>
        </w:rPr>
      </w:pPr>
      <w:r w:rsidRPr="00A127F9">
        <w:rPr>
          <w:rFonts w:cs="Calibri"/>
          <w:b/>
          <w:bCs/>
          <w:sz w:val="22"/>
          <w:szCs w:val="22"/>
        </w:rPr>
        <w:t xml:space="preserve">STREFA NETWORKINGOWA: </w:t>
      </w:r>
      <w:hyperlink r:id="rId11" w:history="1">
        <w:r w:rsidRPr="00A127F9">
          <w:rPr>
            <w:rStyle w:val="Hipercze"/>
            <w:rFonts w:cs="Calibri"/>
            <w:b/>
            <w:bCs/>
            <w:sz w:val="22"/>
            <w:szCs w:val="22"/>
          </w:rPr>
          <w:t>ZAREJESTRUJ SIĘ</w:t>
        </w:r>
      </w:hyperlink>
    </w:p>
    <w:p w14:paraId="7141D326" w14:textId="77777777" w:rsidR="00116CF3" w:rsidRDefault="00116CF3" w:rsidP="00116CF3">
      <w:pPr>
        <w:spacing w:after="0" w:line="240" w:lineRule="auto"/>
        <w:jc w:val="both"/>
      </w:pPr>
      <w:r>
        <w:rPr>
          <w:rFonts w:cs="Calibri"/>
          <w:b/>
          <w:bCs/>
          <w:sz w:val="22"/>
          <w:szCs w:val="22"/>
        </w:rPr>
        <w:t>11:00-11:50</w:t>
      </w:r>
      <w:r>
        <w:rPr>
          <w:rFonts w:cs="Calibri"/>
          <w:sz w:val="22"/>
          <w:szCs w:val="22"/>
        </w:rPr>
        <w:t xml:space="preserve"> | sala Wiedeń AB</w:t>
      </w:r>
    </w:p>
    <w:p w14:paraId="054E551D" w14:textId="77777777" w:rsidR="00116CF3" w:rsidRDefault="00116CF3" w:rsidP="00116CF3">
      <w:pPr>
        <w:spacing w:after="0" w:line="240" w:lineRule="auto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 xml:space="preserve">Prelekcja Krakow Film </w:t>
      </w:r>
      <w:proofErr w:type="spellStart"/>
      <w:r>
        <w:rPr>
          <w:rFonts w:cs="Calibri"/>
          <w:sz w:val="22"/>
          <w:szCs w:val="22"/>
        </w:rPr>
        <w:t>Commission</w:t>
      </w:r>
      <w:proofErr w:type="spellEnd"/>
      <w:r>
        <w:rPr>
          <w:rFonts w:cs="Calibri"/>
          <w:sz w:val="22"/>
          <w:szCs w:val="22"/>
        </w:rPr>
        <w:t xml:space="preserve"> dla branży filmowej</w:t>
      </w:r>
    </w:p>
    <w:p w14:paraId="2923FA33" w14:textId="77777777" w:rsidR="00116CF3" w:rsidRDefault="00116CF3" w:rsidP="00116CF3">
      <w:pPr>
        <w:spacing w:after="0" w:line="240" w:lineRule="auto"/>
        <w:jc w:val="both"/>
        <w:rPr>
          <w:rFonts w:cs="Calibri"/>
          <w:b/>
          <w:bCs/>
          <w:sz w:val="22"/>
          <w:szCs w:val="22"/>
        </w:rPr>
      </w:pPr>
    </w:p>
    <w:p w14:paraId="64424700" w14:textId="77777777" w:rsidR="00116CF3" w:rsidRDefault="00116CF3" w:rsidP="00116CF3">
      <w:pPr>
        <w:spacing w:after="0" w:line="240" w:lineRule="auto"/>
        <w:jc w:val="both"/>
      </w:pPr>
      <w:r>
        <w:rPr>
          <w:rFonts w:cs="Calibri"/>
          <w:b/>
          <w:bCs/>
          <w:sz w:val="22"/>
          <w:szCs w:val="22"/>
        </w:rPr>
        <w:t>12:00–12:50</w:t>
      </w:r>
      <w:r>
        <w:rPr>
          <w:rFonts w:cs="Calibri"/>
          <w:sz w:val="22"/>
          <w:szCs w:val="22"/>
        </w:rPr>
        <w:t xml:space="preserve"> | scena w hali Dunaj – SPOTKANIE OTWARTE DLA PUBLICZNOŚCI</w:t>
      </w:r>
    </w:p>
    <w:p w14:paraId="5DAAA7FC" w14:textId="77777777" w:rsidR="00116CF3" w:rsidRDefault="00116CF3" w:rsidP="00116CF3">
      <w:pPr>
        <w:spacing w:after="0" w:line="240" w:lineRule="auto"/>
        <w:jc w:val="both"/>
      </w:pPr>
      <w:r>
        <w:rPr>
          <w:rFonts w:cs="Calibri"/>
          <w:sz w:val="22"/>
          <w:szCs w:val="22"/>
        </w:rPr>
        <w:t xml:space="preserve">Spotkanie wokół adaptacji </w:t>
      </w:r>
      <w:r>
        <w:rPr>
          <w:rFonts w:cs="Calibri"/>
          <w:i/>
          <w:iCs/>
          <w:sz w:val="22"/>
          <w:szCs w:val="22"/>
        </w:rPr>
        <w:t>Bebechów</w:t>
      </w:r>
      <w:r>
        <w:rPr>
          <w:rFonts w:cs="Calibri"/>
          <w:sz w:val="22"/>
          <w:szCs w:val="22"/>
        </w:rPr>
        <w:t xml:space="preserve"> Adama Mirka</w:t>
      </w:r>
    </w:p>
    <w:p w14:paraId="76FB5858" w14:textId="77777777" w:rsidR="00116CF3" w:rsidRPr="00160BD8" w:rsidRDefault="00116CF3" w:rsidP="00116CF3">
      <w:pPr>
        <w:spacing w:after="0" w:line="240" w:lineRule="auto"/>
        <w:jc w:val="both"/>
        <w:rPr>
          <w:lang w:val="en-US"/>
        </w:rPr>
      </w:pPr>
      <w:proofErr w:type="spellStart"/>
      <w:r>
        <w:rPr>
          <w:rFonts w:cs="Calibri"/>
          <w:sz w:val="22"/>
          <w:szCs w:val="22"/>
          <w:lang w:val="en-US"/>
        </w:rPr>
        <w:t>Goście</w:t>
      </w:r>
      <w:proofErr w:type="spellEnd"/>
      <w:r>
        <w:rPr>
          <w:rFonts w:cs="Calibri"/>
          <w:sz w:val="22"/>
          <w:szCs w:val="22"/>
          <w:lang w:val="en-US"/>
        </w:rPr>
        <w:t>: dr Adam Mirek, Anna Steć (Znak Emotikon), Hugh Welchman (</w:t>
      </w:r>
      <w:proofErr w:type="spellStart"/>
      <w:r>
        <w:rPr>
          <w:rFonts w:cs="Calibri"/>
          <w:sz w:val="22"/>
          <w:szCs w:val="22"/>
          <w:lang w:val="en-US"/>
        </w:rPr>
        <w:t>BreakThru</w:t>
      </w:r>
      <w:proofErr w:type="spellEnd"/>
      <w:r>
        <w:rPr>
          <w:rFonts w:cs="Calibri"/>
          <w:sz w:val="22"/>
          <w:szCs w:val="22"/>
          <w:lang w:val="en-US"/>
        </w:rPr>
        <w:t xml:space="preserve"> Productions)</w:t>
      </w:r>
    </w:p>
    <w:p w14:paraId="23791418" w14:textId="77777777" w:rsidR="00116CF3" w:rsidRDefault="00116CF3" w:rsidP="00116CF3">
      <w:pPr>
        <w:spacing w:after="0" w:line="240" w:lineRule="auto"/>
        <w:rPr>
          <w:b/>
          <w:bCs/>
          <w:lang w:val="en-US"/>
        </w:rPr>
      </w:pPr>
    </w:p>
    <w:p w14:paraId="77049463" w14:textId="77777777" w:rsidR="00116CF3" w:rsidRDefault="00116CF3" w:rsidP="00116CF3">
      <w:pPr>
        <w:spacing w:after="0" w:line="240" w:lineRule="auto"/>
        <w:jc w:val="both"/>
      </w:pPr>
      <w:r>
        <w:rPr>
          <w:rFonts w:cs="Calibri"/>
          <w:b/>
          <w:bCs/>
          <w:sz w:val="22"/>
          <w:szCs w:val="22"/>
        </w:rPr>
        <w:t>13:00–13:50</w:t>
      </w:r>
      <w:r>
        <w:rPr>
          <w:rFonts w:cs="Calibri"/>
          <w:sz w:val="22"/>
          <w:szCs w:val="22"/>
        </w:rPr>
        <w:t xml:space="preserve"> | scena w hali Wisła – SPOTKANIE OTWARTE DLA PUBLICZNOŚCI</w:t>
      </w:r>
    </w:p>
    <w:p w14:paraId="05BD9899" w14:textId="77777777" w:rsidR="00116CF3" w:rsidRDefault="00116CF3" w:rsidP="00116CF3">
      <w:pPr>
        <w:spacing w:after="0" w:line="240" w:lineRule="auto"/>
        <w:jc w:val="both"/>
      </w:pPr>
      <w:r>
        <w:rPr>
          <w:rFonts w:cs="Calibri"/>
          <w:sz w:val="22"/>
          <w:szCs w:val="22"/>
        </w:rPr>
        <w:t xml:space="preserve">Spotkanie poświęcone filmowej adaptacji </w:t>
      </w:r>
      <w:r>
        <w:rPr>
          <w:rFonts w:cs="Calibri"/>
          <w:i/>
          <w:iCs/>
          <w:sz w:val="22"/>
          <w:szCs w:val="22"/>
        </w:rPr>
        <w:t>Lalki</w:t>
      </w:r>
      <w:r>
        <w:rPr>
          <w:rFonts w:cs="Calibri"/>
          <w:sz w:val="22"/>
          <w:szCs w:val="22"/>
        </w:rPr>
        <w:t xml:space="preserve"> Bolesława Prusa</w:t>
      </w:r>
    </w:p>
    <w:p w14:paraId="5593D828" w14:textId="77777777" w:rsidR="00116CF3" w:rsidRDefault="00116CF3" w:rsidP="00116CF3">
      <w:pPr>
        <w:spacing w:after="0" w:line="240" w:lineRule="auto"/>
        <w:jc w:val="both"/>
        <w:rPr>
          <w:sz w:val="22"/>
          <w:szCs w:val="22"/>
        </w:rPr>
      </w:pPr>
      <w:r w:rsidRPr="00245B76">
        <w:rPr>
          <w:rFonts w:cs="Calibri"/>
          <w:sz w:val="22"/>
          <w:szCs w:val="22"/>
        </w:rPr>
        <w:t xml:space="preserve">Goście: </w:t>
      </w:r>
      <w:r w:rsidRPr="00245B76">
        <w:rPr>
          <w:sz w:val="22"/>
          <w:szCs w:val="22"/>
        </w:rPr>
        <w:t xml:space="preserve">Radosław Drabik (Gigant </w:t>
      </w:r>
      <w:proofErr w:type="spellStart"/>
      <w:r w:rsidRPr="00245B76">
        <w:rPr>
          <w:sz w:val="22"/>
          <w:szCs w:val="22"/>
        </w:rPr>
        <w:t>Films</w:t>
      </w:r>
      <w:proofErr w:type="spellEnd"/>
      <w:r w:rsidRPr="00245B76">
        <w:rPr>
          <w:sz w:val="22"/>
          <w:szCs w:val="22"/>
        </w:rPr>
        <w:t xml:space="preserve">), </w:t>
      </w:r>
      <w:r w:rsidRPr="00CE7660">
        <w:rPr>
          <w:color w:val="000000" w:themeColor="text1"/>
          <w:sz w:val="22"/>
          <w:szCs w:val="22"/>
        </w:rPr>
        <w:t xml:space="preserve">Karolina </w:t>
      </w:r>
      <w:proofErr w:type="spellStart"/>
      <w:r w:rsidRPr="00CE7660">
        <w:rPr>
          <w:color w:val="000000" w:themeColor="text1"/>
          <w:sz w:val="22"/>
          <w:szCs w:val="22"/>
        </w:rPr>
        <w:t>Oponowicz</w:t>
      </w:r>
      <w:proofErr w:type="spellEnd"/>
      <w:r w:rsidRPr="00CE7660">
        <w:rPr>
          <w:color w:val="000000" w:themeColor="text1"/>
          <w:sz w:val="22"/>
          <w:szCs w:val="22"/>
        </w:rPr>
        <w:t xml:space="preserve"> (Wydawnictwo Agora)</w:t>
      </w:r>
    </w:p>
    <w:p w14:paraId="23D867AD" w14:textId="77777777" w:rsidR="00116CF3" w:rsidRPr="00AA3997" w:rsidRDefault="00116CF3" w:rsidP="00116CF3">
      <w:pPr>
        <w:spacing w:after="0" w:line="240" w:lineRule="auto"/>
        <w:jc w:val="both"/>
        <w:rPr>
          <w:rFonts w:cs="Calibri"/>
          <w:sz w:val="22"/>
          <w:szCs w:val="22"/>
        </w:rPr>
      </w:pPr>
    </w:p>
    <w:p w14:paraId="400E15F7" w14:textId="77777777" w:rsidR="00116CF3" w:rsidRDefault="00116CF3" w:rsidP="00116CF3">
      <w:pPr>
        <w:spacing w:after="0" w:line="240" w:lineRule="auto"/>
        <w:jc w:val="both"/>
      </w:pPr>
      <w:r>
        <w:rPr>
          <w:rFonts w:cs="Calibri"/>
          <w:b/>
          <w:bCs/>
          <w:sz w:val="22"/>
          <w:szCs w:val="22"/>
        </w:rPr>
        <w:t>14:00-15:30</w:t>
      </w:r>
      <w:r>
        <w:rPr>
          <w:rFonts w:cs="Calibri"/>
          <w:sz w:val="22"/>
          <w:szCs w:val="22"/>
        </w:rPr>
        <w:t xml:space="preserve"> | sala Wiedeń AB</w:t>
      </w:r>
    </w:p>
    <w:p w14:paraId="776D6E75" w14:textId="77777777" w:rsidR="00116CF3" w:rsidRDefault="00116CF3" w:rsidP="00116CF3">
      <w:pPr>
        <w:spacing w:after="0" w:line="240" w:lineRule="auto"/>
        <w:jc w:val="both"/>
      </w:pPr>
      <w:r>
        <w:rPr>
          <w:rFonts w:cs="Calibri"/>
          <w:sz w:val="22"/>
          <w:szCs w:val="22"/>
        </w:rPr>
        <w:t xml:space="preserve">Sesja </w:t>
      </w:r>
      <w:proofErr w:type="spellStart"/>
      <w:r>
        <w:rPr>
          <w:rFonts w:cs="Calibri"/>
          <w:sz w:val="22"/>
          <w:szCs w:val="22"/>
        </w:rPr>
        <w:t>pitchingowa</w:t>
      </w:r>
      <w:proofErr w:type="spellEnd"/>
      <w:r>
        <w:rPr>
          <w:rFonts w:cs="Calibri"/>
          <w:sz w:val="22"/>
          <w:szCs w:val="22"/>
        </w:rPr>
        <w:t xml:space="preserve"> książek wybranych do Katalogu Praw Strefy Adaptacji</w:t>
      </w:r>
    </w:p>
    <w:p w14:paraId="3C337484" w14:textId="77777777" w:rsidR="00116CF3" w:rsidRDefault="00116CF3" w:rsidP="00116CF3">
      <w:pPr>
        <w:spacing w:after="0" w:line="240" w:lineRule="auto"/>
        <w:jc w:val="both"/>
        <w:rPr>
          <w:rFonts w:cs="Calibri"/>
          <w:sz w:val="22"/>
          <w:szCs w:val="22"/>
        </w:rPr>
      </w:pPr>
    </w:p>
    <w:p w14:paraId="1D09C917" w14:textId="77777777" w:rsidR="00116CF3" w:rsidRDefault="00116CF3" w:rsidP="00116CF3">
      <w:pPr>
        <w:spacing w:after="0" w:line="240" w:lineRule="auto"/>
        <w:jc w:val="both"/>
      </w:pPr>
      <w:r>
        <w:rPr>
          <w:rFonts w:cs="Calibri"/>
          <w:b/>
          <w:bCs/>
          <w:sz w:val="22"/>
          <w:szCs w:val="22"/>
        </w:rPr>
        <w:t>15:30–16:30</w:t>
      </w:r>
      <w:r>
        <w:rPr>
          <w:rFonts w:cs="Calibri"/>
          <w:sz w:val="22"/>
          <w:szCs w:val="22"/>
        </w:rPr>
        <w:t xml:space="preserve"> | sala Wiedeń AB</w:t>
      </w:r>
    </w:p>
    <w:p w14:paraId="1B7448BB" w14:textId="77777777" w:rsidR="00116CF3" w:rsidRDefault="00116CF3" w:rsidP="00116CF3">
      <w:pPr>
        <w:spacing w:after="0" w:line="240" w:lineRule="auto"/>
        <w:jc w:val="both"/>
      </w:pPr>
      <w:r>
        <w:rPr>
          <w:rFonts w:cs="Calibri"/>
          <w:sz w:val="22"/>
          <w:szCs w:val="22"/>
        </w:rPr>
        <w:t xml:space="preserve">Sesja </w:t>
      </w:r>
      <w:proofErr w:type="spellStart"/>
      <w:r>
        <w:rPr>
          <w:rFonts w:cs="Calibri"/>
          <w:sz w:val="22"/>
          <w:szCs w:val="22"/>
        </w:rPr>
        <w:t>networkingowa</w:t>
      </w:r>
      <w:proofErr w:type="spellEnd"/>
      <w:r>
        <w:rPr>
          <w:rFonts w:cs="Calibri"/>
          <w:sz w:val="22"/>
          <w:szCs w:val="22"/>
        </w:rPr>
        <w:t xml:space="preserve"> Filmowcy × Wydawcy połączona z </w:t>
      </w:r>
      <w:proofErr w:type="spellStart"/>
      <w:r>
        <w:rPr>
          <w:rFonts w:cs="Calibri"/>
          <w:sz w:val="22"/>
          <w:szCs w:val="22"/>
        </w:rPr>
        <w:t>brunchem</w:t>
      </w:r>
      <w:proofErr w:type="spellEnd"/>
    </w:p>
    <w:p w14:paraId="5716EB73" w14:textId="77777777" w:rsidR="00116CF3" w:rsidRDefault="00116CF3" w:rsidP="00116CF3">
      <w:pPr>
        <w:spacing w:after="0" w:line="240" w:lineRule="auto"/>
        <w:jc w:val="both"/>
        <w:rPr>
          <w:rFonts w:cs="Calibri"/>
          <w:sz w:val="22"/>
          <w:szCs w:val="22"/>
        </w:rPr>
      </w:pPr>
    </w:p>
    <w:p w14:paraId="2553797D" w14:textId="77777777" w:rsidR="00116CF3" w:rsidRDefault="00116CF3" w:rsidP="00116CF3">
      <w:pPr>
        <w:spacing w:after="0" w:line="240" w:lineRule="auto"/>
        <w:jc w:val="both"/>
      </w:pPr>
      <w:r>
        <w:rPr>
          <w:rFonts w:cs="Calibri"/>
          <w:b/>
          <w:bCs/>
          <w:sz w:val="22"/>
          <w:szCs w:val="22"/>
        </w:rPr>
        <w:t>16:30–17:30</w:t>
      </w:r>
      <w:r>
        <w:rPr>
          <w:rFonts w:cs="Calibri"/>
          <w:sz w:val="22"/>
          <w:szCs w:val="22"/>
        </w:rPr>
        <w:t xml:space="preserve"> | sala Wiedeń AB</w:t>
      </w:r>
    </w:p>
    <w:p w14:paraId="0E687AAB" w14:textId="77777777" w:rsidR="00116CF3" w:rsidRDefault="00116CF3" w:rsidP="00116CF3">
      <w:pPr>
        <w:spacing w:after="0" w:line="240" w:lineRule="auto"/>
        <w:jc w:val="both"/>
        <w:rPr>
          <w:rFonts w:cs="Calibri"/>
          <w:sz w:val="22"/>
          <w:szCs w:val="22"/>
        </w:rPr>
      </w:pPr>
      <w:r w:rsidRPr="00DE6C11">
        <w:rPr>
          <w:rFonts w:cs="Calibri"/>
          <w:sz w:val="22"/>
          <w:szCs w:val="22"/>
        </w:rPr>
        <w:t>Dlaczego najlepsi aktorzy Hollywood mają swoje kluby książki?</w:t>
      </w:r>
      <w:r>
        <w:rPr>
          <w:rFonts w:cs="Calibri"/>
          <w:sz w:val="22"/>
          <w:szCs w:val="22"/>
        </w:rPr>
        <w:t xml:space="preserve"> Spotkanie z Anną Tatarską poświęcone fenomenowi hollywoodzkich klubów książki, ich wpływowi na promocję literatury i rozwój ekranizacji oraz możliwości przełożenia tego modelu na polski rynek</w:t>
      </w:r>
    </w:p>
    <w:p w14:paraId="5936A5D2" w14:textId="77777777" w:rsidR="00116CF3" w:rsidRDefault="00116CF3" w:rsidP="00116CF3">
      <w:pPr>
        <w:spacing w:after="0" w:line="240" w:lineRule="auto"/>
        <w:jc w:val="both"/>
        <w:rPr>
          <w:rFonts w:cs="Calibri"/>
          <w:sz w:val="22"/>
          <w:szCs w:val="22"/>
        </w:rPr>
      </w:pPr>
    </w:p>
    <w:p w14:paraId="20844FDE" w14:textId="77777777" w:rsidR="00116CF3" w:rsidRDefault="00116CF3" w:rsidP="00116CF3">
      <w:pPr>
        <w:spacing w:after="0" w:line="240" w:lineRule="auto"/>
        <w:jc w:val="both"/>
        <w:rPr>
          <w:sz w:val="22"/>
          <w:szCs w:val="22"/>
        </w:rPr>
      </w:pPr>
    </w:p>
    <w:p w14:paraId="0EF8C4AE" w14:textId="77777777" w:rsidR="00116CF3" w:rsidRDefault="00116CF3" w:rsidP="00116CF3">
      <w:pPr>
        <w:spacing w:after="0" w:line="240" w:lineRule="auto"/>
        <w:jc w:val="both"/>
        <w:rPr>
          <w:sz w:val="22"/>
          <w:szCs w:val="22"/>
        </w:rPr>
      </w:pPr>
      <w:r w:rsidRPr="00AA3997">
        <w:rPr>
          <w:b/>
          <w:bCs/>
          <w:sz w:val="22"/>
          <w:szCs w:val="22"/>
        </w:rPr>
        <w:t>18:00-18:50</w:t>
      </w:r>
      <w:r>
        <w:rPr>
          <w:sz w:val="22"/>
          <w:szCs w:val="22"/>
        </w:rPr>
        <w:t xml:space="preserve"> | scena w hali Dunaj </w:t>
      </w:r>
      <w:r>
        <w:rPr>
          <w:rFonts w:cs="Calibri"/>
          <w:sz w:val="22"/>
          <w:szCs w:val="22"/>
        </w:rPr>
        <w:t>– SPOTKANIE OTWARTE DLA PUBLICZNOŚCI</w:t>
      </w:r>
    </w:p>
    <w:p w14:paraId="789DF032" w14:textId="77777777" w:rsidR="00116CF3" w:rsidRDefault="00116CF3" w:rsidP="00116CF3">
      <w:pPr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Spotkanie wokół adaptacji </w:t>
      </w:r>
      <w:r w:rsidRPr="00AA3997">
        <w:rPr>
          <w:i/>
          <w:iCs/>
          <w:sz w:val="22"/>
          <w:szCs w:val="22"/>
        </w:rPr>
        <w:t>Co wyszeptał nam deszcz</w:t>
      </w:r>
      <w:r>
        <w:rPr>
          <w:i/>
          <w:iCs/>
          <w:sz w:val="22"/>
          <w:szCs w:val="22"/>
        </w:rPr>
        <w:t xml:space="preserve"> </w:t>
      </w:r>
      <w:r>
        <w:rPr>
          <w:sz w:val="22"/>
          <w:szCs w:val="22"/>
        </w:rPr>
        <w:t>Joanny Balickiej</w:t>
      </w:r>
    </w:p>
    <w:p w14:paraId="5E1495B7" w14:textId="77777777" w:rsidR="00116CF3" w:rsidRPr="00AA3997" w:rsidRDefault="00116CF3" w:rsidP="00116CF3">
      <w:pPr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Goście: Joanna Balicka, Dariusz Marszałek (Wydawnictwo </w:t>
      </w:r>
      <w:proofErr w:type="spellStart"/>
      <w:r>
        <w:rPr>
          <w:sz w:val="22"/>
          <w:szCs w:val="22"/>
        </w:rPr>
        <w:t>NieZwykłe</w:t>
      </w:r>
      <w:proofErr w:type="spellEnd"/>
      <w:r>
        <w:rPr>
          <w:sz w:val="22"/>
          <w:szCs w:val="22"/>
        </w:rPr>
        <w:t>), przedstawiciele NEXT Film</w:t>
      </w:r>
    </w:p>
    <w:p w14:paraId="56C06884" w14:textId="77777777" w:rsidR="00116CF3" w:rsidRDefault="00116CF3" w:rsidP="00116CF3">
      <w:pPr>
        <w:spacing w:after="0" w:line="240" w:lineRule="auto"/>
        <w:jc w:val="both"/>
        <w:rPr>
          <w:rFonts w:cs="Calibri"/>
          <w:sz w:val="22"/>
          <w:szCs w:val="22"/>
        </w:rPr>
      </w:pPr>
    </w:p>
    <w:p w14:paraId="2E768465" w14:textId="77777777" w:rsidR="00116CF3" w:rsidRPr="009D1A2E" w:rsidRDefault="00116CF3" w:rsidP="00116CF3">
      <w:pPr>
        <w:spacing w:after="0" w:line="240" w:lineRule="auto"/>
        <w:rPr>
          <w:b/>
          <w:bCs/>
        </w:rPr>
      </w:pPr>
    </w:p>
    <w:p w14:paraId="13C1D483" w14:textId="77777777" w:rsidR="00116CF3" w:rsidRPr="009D1A2E" w:rsidRDefault="00116CF3" w:rsidP="00116CF3">
      <w:pPr>
        <w:spacing w:after="0" w:line="240" w:lineRule="auto"/>
        <w:ind w:firstLine="567"/>
        <w:jc w:val="both"/>
      </w:pPr>
      <w:r w:rsidRPr="009D1A2E">
        <w:rPr>
          <w:rFonts w:cs="Calibri"/>
          <w:sz w:val="22"/>
          <w:szCs w:val="22"/>
        </w:rPr>
        <w:t xml:space="preserve"> </w:t>
      </w:r>
    </w:p>
    <w:p w14:paraId="0E025373" w14:textId="77777777" w:rsidR="00116CF3" w:rsidRDefault="00116CF3" w:rsidP="00116CF3">
      <w:pPr>
        <w:spacing w:after="0" w:line="240" w:lineRule="auto"/>
        <w:jc w:val="both"/>
      </w:pPr>
      <w:r>
        <w:rPr>
          <w:rFonts w:cs="Calibri"/>
          <w:b/>
          <w:bCs/>
          <w:u w:val="single"/>
        </w:rPr>
        <w:t>SOBOTA, 24 PAŹDZIERNIKA</w:t>
      </w:r>
    </w:p>
    <w:p w14:paraId="0A481C8D" w14:textId="77777777" w:rsidR="00116CF3" w:rsidRDefault="00116CF3" w:rsidP="00116CF3">
      <w:pPr>
        <w:spacing w:after="0" w:line="240" w:lineRule="auto"/>
        <w:jc w:val="both"/>
        <w:rPr>
          <w:rFonts w:cs="Calibri"/>
          <w:b/>
          <w:bCs/>
        </w:rPr>
      </w:pPr>
    </w:p>
    <w:p w14:paraId="0B7C026D" w14:textId="77777777" w:rsidR="00116CF3" w:rsidRPr="00B021EF" w:rsidRDefault="00116CF3" w:rsidP="00116CF3">
      <w:pPr>
        <w:spacing w:after="0" w:line="240" w:lineRule="auto"/>
        <w:jc w:val="both"/>
        <w:rPr>
          <w:sz w:val="22"/>
          <w:szCs w:val="22"/>
        </w:rPr>
      </w:pPr>
      <w:r>
        <w:rPr>
          <w:rFonts w:cs="Calibri"/>
          <w:b/>
          <w:bCs/>
          <w:sz w:val="22"/>
          <w:szCs w:val="22"/>
        </w:rPr>
        <w:t>12:00–12:50</w:t>
      </w:r>
      <w:r>
        <w:rPr>
          <w:rFonts w:cs="Calibri"/>
          <w:sz w:val="22"/>
          <w:szCs w:val="22"/>
        </w:rPr>
        <w:t xml:space="preserve"> | scena w hali Wisła – SPOTKANIE OTWARTE DLA PUBLICZNOŚCI</w:t>
      </w:r>
    </w:p>
    <w:p w14:paraId="2F75C1BA" w14:textId="77777777" w:rsidR="00116CF3" w:rsidRDefault="00116CF3" w:rsidP="00116CF3">
      <w:pPr>
        <w:spacing w:after="0" w:line="240" w:lineRule="auto"/>
        <w:jc w:val="both"/>
      </w:pPr>
      <w:r>
        <w:rPr>
          <w:rFonts w:cs="Calibri"/>
          <w:sz w:val="22"/>
          <w:szCs w:val="22"/>
        </w:rPr>
        <w:t xml:space="preserve">Spotkanie wokół adaptacji </w:t>
      </w:r>
      <w:r>
        <w:rPr>
          <w:rFonts w:cs="Calibri"/>
          <w:i/>
          <w:iCs/>
          <w:sz w:val="22"/>
          <w:szCs w:val="22"/>
        </w:rPr>
        <w:t>Gołoborza</w:t>
      </w:r>
      <w:r>
        <w:rPr>
          <w:rFonts w:cs="Calibri"/>
          <w:sz w:val="22"/>
          <w:szCs w:val="22"/>
        </w:rPr>
        <w:t xml:space="preserve"> Macieja Siembiedy</w:t>
      </w:r>
    </w:p>
    <w:p w14:paraId="5395C3E7" w14:textId="77777777" w:rsidR="00116CF3" w:rsidRDefault="00116CF3" w:rsidP="00116CF3">
      <w:pPr>
        <w:spacing w:after="0" w:line="240" w:lineRule="auto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 xml:space="preserve">Goście: Maciej Siembieda, Bogna Rosińska (Znak </w:t>
      </w:r>
      <w:proofErr w:type="spellStart"/>
      <w:r>
        <w:rPr>
          <w:rFonts w:cs="Calibri"/>
          <w:sz w:val="22"/>
          <w:szCs w:val="22"/>
        </w:rPr>
        <w:t>Literanova</w:t>
      </w:r>
      <w:proofErr w:type="spellEnd"/>
      <w:r>
        <w:rPr>
          <w:rFonts w:cs="Calibri"/>
          <w:sz w:val="22"/>
          <w:szCs w:val="22"/>
        </w:rPr>
        <w:t>), Piotr Dzięcioł (Opus TV), scenarzysta Kacper Wysocki</w:t>
      </w:r>
    </w:p>
    <w:p w14:paraId="33894BC3" w14:textId="77777777" w:rsidR="00116CF3" w:rsidRDefault="00116CF3" w:rsidP="00116CF3">
      <w:pPr>
        <w:spacing w:after="0" w:line="240" w:lineRule="auto"/>
        <w:jc w:val="both"/>
        <w:rPr>
          <w:rFonts w:cs="Calibri"/>
          <w:sz w:val="22"/>
          <w:szCs w:val="22"/>
        </w:rPr>
      </w:pPr>
    </w:p>
    <w:p w14:paraId="352C3F53" w14:textId="77777777" w:rsidR="00116CF3" w:rsidRDefault="00116CF3" w:rsidP="00116CF3">
      <w:pPr>
        <w:spacing w:after="0" w:line="240" w:lineRule="auto"/>
        <w:jc w:val="both"/>
        <w:rPr>
          <w:rFonts w:cs="Calibri"/>
          <w:sz w:val="22"/>
          <w:szCs w:val="22"/>
        </w:rPr>
      </w:pPr>
    </w:p>
    <w:p w14:paraId="7D861190" w14:textId="77777777" w:rsidR="00116CF3" w:rsidRPr="00B021EF" w:rsidRDefault="00116CF3" w:rsidP="00116CF3">
      <w:pPr>
        <w:spacing w:after="0" w:line="240" w:lineRule="auto"/>
        <w:jc w:val="both"/>
        <w:rPr>
          <w:sz w:val="22"/>
          <w:szCs w:val="22"/>
        </w:rPr>
      </w:pPr>
      <w:r>
        <w:rPr>
          <w:rFonts w:cs="Calibri"/>
          <w:b/>
          <w:bCs/>
          <w:sz w:val="22"/>
          <w:szCs w:val="22"/>
        </w:rPr>
        <w:t>18:00–18:50</w:t>
      </w:r>
      <w:r>
        <w:rPr>
          <w:rFonts w:cs="Calibri"/>
          <w:sz w:val="22"/>
          <w:szCs w:val="22"/>
        </w:rPr>
        <w:t xml:space="preserve"> | scena w hali Wisła – SPOTKANIE OTWARTE DLA PUBLICZNOŚCI</w:t>
      </w:r>
    </w:p>
    <w:p w14:paraId="1B5CCD48" w14:textId="77777777" w:rsidR="00116CF3" w:rsidRDefault="00116CF3" w:rsidP="00116CF3">
      <w:pPr>
        <w:spacing w:after="0" w:line="240" w:lineRule="auto"/>
        <w:jc w:val="both"/>
      </w:pPr>
      <w:r>
        <w:rPr>
          <w:rFonts w:cs="Calibri"/>
          <w:sz w:val="22"/>
          <w:szCs w:val="22"/>
        </w:rPr>
        <w:t xml:space="preserve">Spotkanie wokół serii </w:t>
      </w:r>
      <w:r>
        <w:rPr>
          <w:rFonts w:cs="Calibri"/>
          <w:i/>
          <w:iCs/>
          <w:sz w:val="22"/>
          <w:szCs w:val="22"/>
        </w:rPr>
        <w:t>Kolory zła</w:t>
      </w:r>
      <w:r>
        <w:rPr>
          <w:rFonts w:cs="Calibri"/>
          <w:sz w:val="22"/>
          <w:szCs w:val="22"/>
        </w:rPr>
        <w:t xml:space="preserve"> Małgorzaty Oliwii Sobczak</w:t>
      </w:r>
    </w:p>
    <w:p w14:paraId="523C0252" w14:textId="77777777" w:rsidR="00116CF3" w:rsidRDefault="00116CF3" w:rsidP="00116CF3">
      <w:pPr>
        <w:spacing w:after="0" w:line="240" w:lineRule="auto"/>
        <w:jc w:val="both"/>
      </w:pPr>
      <w:r>
        <w:rPr>
          <w:rFonts w:cs="Calibri"/>
          <w:sz w:val="22"/>
          <w:szCs w:val="22"/>
        </w:rPr>
        <w:t>Goście: Małgorzata Oliwia Sobczak, Agnieszka Adaszewska-</w:t>
      </w:r>
      <w:proofErr w:type="spellStart"/>
      <w:r>
        <w:rPr>
          <w:rFonts w:cs="Calibri"/>
          <w:sz w:val="22"/>
          <w:szCs w:val="22"/>
        </w:rPr>
        <w:t>Rozenblicka</w:t>
      </w:r>
      <w:proofErr w:type="spellEnd"/>
      <w:r>
        <w:rPr>
          <w:rFonts w:cs="Calibri"/>
          <w:sz w:val="22"/>
          <w:szCs w:val="22"/>
        </w:rPr>
        <w:t xml:space="preserve"> (W.A.B.) oraz Aneta Hickinbotham (</w:t>
      </w:r>
      <w:proofErr w:type="spellStart"/>
      <w:r>
        <w:rPr>
          <w:rFonts w:cs="Calibri"/>
          <w:sz w:val="22"/>
          <w:szCs w:val="22"/>
        </w:rPr>
        <w:t>Aurum</w:t>
      </w:r>
      <w:proofErr w:type="spellEnd"/>
      <w:r>
        <w:rPr>
          <w:rFonts w:cs="Calibri"/>
          <w:sz w:val="22"/>
          <w:szCs w:val="22"/>
        </w:rPr>
        <w:t xml:space="preserve"> Film).</w:t>
      </w:r>
    </w:p>
    <w:p w14:paraId="723F2C60" w14:textId="77777777" w:rsidR="008C6328" w:rsidRDefault="008C6328" w:rsidP="008C6328">
      <w:pPr>
        <w:rPr>
          <w:rFonts w:cs="Calibri"/>
          <w:sz w:val="22"/>
          <w:szCs w:val="22"/>
        </w:rPr>
      </w:pPr>
    </w:p>
    <w:p w14:paraId="7C965363" w14:textId="77777777" w:rsidR="008C6328" w:rsidRDefault="008C6328" w:rsidP="008C6328">
      <w:r>
        <w:rPr>
          <w:noProof/>
        </w:rPr>
        <w:drawing>
          <wp:inline distT="0" distB="0" distL="0" distR="0" wp14:anchorId="5F6F0F94" wp14:editId="42B57CDA">
            <wp:extent cx="5760720" cy="598803"/>
            <wp:effectExtent l="0" t="0" r="0" b="0"/>
            <wp:docPr id="472835768" name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988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E09E830" w14:textId="77777777" w:rsidR="008C6328" w:rsidRDefault="008C6328" w:rsidP="008C6328"/>
    <w:p w14:paraId="4D1D5094" w14:textId="77777777" w:rsidR="008C6328" w:rsidRPr="00E245BE" w:rsidRDefault="008C6328" w:rsidP="008C6328">
      <w:pPr>
        <w:rPr>
          <w:b/>
          <w:bCs/>
        </w:rPr>
      </w:pPr>
      <w:r w:rsidRPr="00E245BE">
        <w:rPr>
          <w:b/>
          <w:bCs/>
        </w:rPr>
        <w:t>Pełny program dostępny na stronie internetowej: https://ksiazka.krakow.pl/</w:t>
      </w:r>
    </w:p>
    <w:p w14:paraId="78A9211E" w14:textId="77777777" w:rsidR="008C6328" w:rsidRPr="00E245BE" w:rsidRDefault="008C6328" w:rsidP="008C6328">
      <w:pPr>
        <w:rPr>
          <w:b/>
          <w:bCs/>
        </w:rPr>
      </w:pPr>
      <w:r w:rsidRPr="00E245BE">
        <w:rPr>
          <w:b/>
          <w:bCs/>
        </w:rPr>
        <w:t>Zapraszamy do EXPO Kraków, ul. Galicyjska 9.</w:t>
      </w:r>
    </w:p>
    <w:p w14:paraId="0B68768F" w14:textId="77777777" w:rsidR="008C6328" w:rsidRPr="00245B76" w:rsidRDefault="008C6328" w:rsidP="008C6328"/>
    <w:p w14:paraId="1EAE36D1" w14:textId="77777777" w:rsidR="00116CF3" w:rsidRDefault="00116CF3" w:rsidP="008C6328">
      <w:pPr>
        <w:jc w:val="center"/>
        <w:rPr>
          <w:rFonts w:cs="Calibri"/>
          <w:b/>
          <w:bCs/>
          <w:sz w:val="28"/>
          <w:szCs w:val="28"/>
        </w:rPr>
      </w:pPr>
    </w:p>
    <w:p w14:paraId="03BD5E3B" w14:textId="77777777" w:rsidR="00116CF3" w:rsidRDefault="00116CF3" w:rsidP="008C6328">
      <w:pPr>
        <w:jc w:val="center"/>
        <w:rPr>
          <w:rFonts w:cs="Calibri"/>
          <w:b/>
          <w:bCs/>
          <w:sz w:val="28"/>
          <w:szCs w:val="28"/>
        </w:rPr>
      </w:pPr>
    </w:p>
    <w:p w14:paraId="01B98D2B" w14:textId="77777777" w:rsidR="00116CF3" w:rsidRDefault="00116CF3" w:rsidP="008C6328">
      <w:pPr>
        <w:jc w:val="center"/>
        <w:rPr>
          <w:rFonts w:cs="Calibri"/>
          <w:b/>
          <w:bCs/>
          <w:sz w:val="28"/>
          <w:szCs w:val="28"/>
        </w:rPr>
      </w:pPr>
    </w:p>
    <w:p w14:paraId="41990CC3" w14:textId="12D49DE1" w:rsidR="008C6328" w:rsidRPr="00245B76" w:rsidRDefault="008C6328" w:rsidP="008C6328">
      <w:pPr>
        <w:jc w:val="center"/>
      </w:pPr>
      <w:r w:rsidRPr="00245B76">
        <w:rPr>
          <w:rFonts w:cs="Calibri"/>
          <w:b/>
          <w:bCs/>
          <w:sz w:val="28"/>
          <w:szCs w:val="28"/>
        </w:rPr>
        <w:t>Program Word2Picture</w:t>
      </w:r>
    </w:p>
    <w:p w14:paraId="278B7340" w14:textId="77777777" w:rsidR="008C6328" w:rsidRDefault="008C6328" w:rsidP="008C6328">
      <w:r>
        <w:rPr>
          <w:rFonts w:cs="Calibri"/>
          <w:b/>
          <w:bCs/>
          <w:u w:val="single"/>
        </w:rPr>
        <w:lastRenderedPageBreak/>
        <w:t>ŚRODA, 21 października</w:t>
      </w:r>
    </w:p>
    <w:p w14:paraId="2BD132FF" w14:textId="77777777" w:rsidR="008C6328" w:rsidRDefault="008C6328" w:rsidP="008C6328">
      <w:r>
        <w:rPr>
          <w:rFonts w:cs="Calibri"/>
          <w:sz w:val="22"/>
          <w:szCs w:val="22"/>
        </w:rPr>
        <w:t>20.00 | Pałac Potockich</w:t>
      </w:r>
      <w:r>
        <w:rPr>
          <w:rFonts w:cs="Calibri"/>
          <w:sz w:val="22"/>
          <w:szCs w:val="22"/>
        </w:rPr>
        <w:br/>
        <w:t xml:space="preserve">Adaptacje nieposłuszne. Jak adaptować literaturę? Dyskusja z udziałem Olgi </w:t>
      </w:r>
      <w:proofErr w:type="spellStart"/>
      <w:r>
        <w:rPr>
          <w:rFonts w:cs="Calibri"/>
          <w:sz w:val="22"/>
          <w:szCs w:val="22"/>
        </w:rPr>
        <w:t>Drendy</w:t>
      </w:r>
      <w:proofErr w:type="spellEnd"/>
      <w:r>
        <w:rPr>
          <w:rFonts w:cs="Calibri"/>
          <w:sz w:val="22"/>
          <w:szCs w:val="22"/>
        </w:rPr>
        <w:br/>
        <w:t xml:space="preserve">Prowadzenie: Adriana </w:t>
      </w:r>
      <w:proofErr w:type="spellStart"/>
      <w:r>
        <w:rPr>
          <w:rFonts w:cs="Calibri"/>
          <w:sz w:val="22"/>
          <w:szCs w:val="22"/>
        </w:rPr>
        <w:t>Prodeus</w:t>
      </w:r>
      <w:proofErr w:type="spellEnd"/>
    </w:p>
    <w:p w14:paraId="139E24D3" w14:textId="77777777" w:rsidR="008C6328" w:rsidRDefault="008C6328" w:rsidP="008C6328">
      <w:r>
        <w:rPr>
          <w:rFonts w:cs="Calibri"/>
          <w:b/>
          <w:bCs/>
          <w:u w:val="single"/>
        </w:rPr>
        <w:t>CZWARTEK, 22 października</w:t>
      </w:r>
    </w:p>
    <w:p w14:paraId="34F7715E" w14:textId="77777777" w:rsidR="008C6328" w:rsidRDefault="008C6328" w:rsidP="008C6328">
      <w:r>
        <w:rPr>
          <w:rFonts w:cs="Calibri"/>
          <w:sz w:val="22"/>
          <w:szCs w:val="22"/>
        </w:rPr>
        <w:t>18.00 | Pałac Potockich</w:t>
      </w:r>
      <w:r>
        <w:rPr>
          <w:rFonts w:cs="Calibri"/>
          <w:sz w:val="22"/>
          <w:szCs w:val="22"/>
        </w:rPr>
        <w:br/>
        <w:t xml:space="preserve">Nie-godne, nie-posłuszne. Nowe trendy w serialach.  </w:t>
      </w:r>
      <w:r>
        <w:rPr>
          <w:rFonts w:cs="Calibri"/>
          <w:sz w:val="22"/>
          <w:szCs w:val="22"/>
        </w:rPr>
        <w:br/>
        <w:t>Dyskusja z udziałem Kai Szafrańskiej (</w:t>
      </w:r>
      <w:proofErr w:type="spellStart"/>
      <w:r>
        <w:rPr>
          <w:rFonts w:cs="Calibri"/>
          <w:sz w:val="22"/>
          <w:szCs w:val="22"/>
        </w:rPr>
        <w:t>jakbyniepaczeć</w:t>
      </w:r>
      <w:proofErr w:type="spellEnd"/>
      <w:r>
        <w:rPr>
          <w:rFonts w:cs="Calibri"/>
          <w:sz w:val="22"/>
          <w:szCs w:val="22"/>
        </w:rPr>
        <w:t xml:space="preserve">) i Adriany </w:t>
      </w:r>
      <w:proofErr w:type="spellStart"/>
      <w:r>
        <w:rPr>
          <w:rFonts w:cs="Calibri"/>
          <w:sz w:val="22"/>
          <w:szCs w:val="22"/>
        </w:rPr>
        <w:t>Prodeus</w:t>
      </w:r>
      <w:proofErr w:type="spellEnd"/>
    </w:p>
    <w:p w14:paraId="13C4FE44" w14:textId="77777777" w:rsidR="008C6328" w:rsidRDefault="008C6328" w:rsidP="008C6328">
      <w:r>
        <w:rPr>
          <w:rFonts w:cs="Calibri"/>
          <w:sz w:val="22"/>
          <w:szCs w:val="22"/>
        </w:rPr>
        <w:t xml:space="preserve">Prowadzenie: Maciej </w:t>
      </w:r>
      <w:proofErr w:type="spellStart"/>
      <w:r>
        <w:rPr>
          <w:rFonts w:cs="Calibri"/>
          <w:sz w:val="22"/>
          <w:szCs w:val="22"/>
        </w:rPr>
        <w:t>Jakubowiak</w:t>
      </w:r>
      <w:proofErr w:type="spellEnd"/>
      <w:r>
        <w:rPr>
          <w:rFonts w:cs="Calibri"/>
          <w:sz w:val="22"/>
          <w:szCs w:val="22"/>
        </w:rPr>
        <w:br/>
      </w:r>
    </w:p>
    <w:p w14:paraId="075B2563" w14:textId="77777777" w:rsidR="008C6328" w:rsidRDefault="008C6328" w:rsidP="008C6328">
      <w:r>
        <w:rPr>
          <w:rFonts w:cs="Calibri"/>
          <w:sz w:val="22"/>
          <w:szCs w:val="22"/>
        </w:rPr>
        <w:t>DLA WYDAWCÓW (I FILMOWCÓW):</w:t>
      </w:r>
    </w:p>
    <w:p w14:paraId="4EB600A9" w14:textId="77777777" w:rsidR="008C6328" w:rsidRDefault="008C6328" w:rsidP="008C6328">
      <w:r>
        <w:rPr>
          <w:rFonts w:cs="Calibri"/>
          <w:b/>
          <w:bCs/>
          <w:u w:val="single"/>
        </w:rPr>
        <w:t>CZWARTEK, 23 października</w:t>
      </w:r>
    </w:p>
    <w:p w14:paraId="374427FD" w14:textId="77777777" w:rsidR="008C6328" w:rsidRDefault="008C6328" w:rsidP="008C6328">
      <w:r>
        <w:rPr>
          <w:rFonts w:cs="Calibri"/>
          <w:sz w:val="22"/>
          <w:szCs w:val="22"/>
        </w:rPr>
        <w:t xml:space="preserve">12:00 | Apteka </w:t>
      </w:r>
      <w:proofErr w:type="spellStart"/>
      <w:r>
        <w:rPr>
          <w:rFonts w:cs="Calibri"/>
          <w:sz w:val="22"/>
          <w:szCs w:val="22"/>
        </w:rPr>
        <w:t>Dizajnu</w:t>
      </w:r>
      <w:proofErr w:type="spellEnd"/>
      <w:r>
        <w:rPr>
          <w:rFonts w:cs="Calibri"/>
          <w:sz w:val="22"/>
          <w:szCs w:val="22"/>
        </w:rPr>
        <w:br/>
        <w:t xml:space="preserve">From </w:t>
      </w:r>
      <w:proofErr w:type="spellStart"/>
      <w:r>
        <w:rPr>
          <w:rFonts w:cs="Calibri"/>
          <w:sz w:val="22"/>
          <w:szCs w:val="22"/>
        </w:rPr>
        <w:t>Words</w:t>
      </w:r>
      <w:proofErr w:type="spellEnd"/>
      <w:r>
        <w:rPr>
          <w:rFonts w:cs="Calibri"/>
          <w:sz w:val="22"/>
          <w:szCs w:val="22"/>
        </w:rPr>
        <w:t xml:space="preserve"> to </w:t>
      </w:r>
      <w:proofErr w:type="spellStart"/>
      <w:r>
        <w:rPr>
          <w:rFonts w:cs="Calibri"/>
          <w:sz w:val="22"/>
          <w:szCs w:val="22"/>
        </w:rPr>
        <w:t>Worlds</w:t>
      </w:r>
      <w:proofErr w:type="spellEnd"/>
      <w:r>
        <w:rPr>
          <w:rFonts w:cs="Calibri"/>
          <w:sz w:val="22"/>
          <w:szCs w:val="22"/>
        </w:rPr>
        <w:t xml:space="preserve">. Zamień książkę w obraz </w:t>
      </w:r>
      <w:r>
        <w:rPr>
          <w:rFonts w:cs="Calibri"/>
          <w:sz w:val="22"/>
          <w:szCs w:val="22"/>
        </w:rPr>
        <w:br/>
        <w:t>Prowadzenie: Jagoda Janowska</w:t>
      </w:r>
      <w:r>
        <w:rPr>
          <w:rFonts w:cs="Calibri"/>
          <w:sz w:val="22"/>
          <w:szCs w:val="22"/>
        </w:rPr>
        <w:br/>
        <w:t xml:space="preserve">Zapisy: </w:t>
      </w:r>
      <w:hyperlink r:id="rId13" w:history="1">
        <w:r>
          <w:rPr>
            <w:rStyle w:val="Hipercze"/>
            <w:rFonts w:cs="Calibri"/>
            <w:sz w:val="22"/>
            <w:szCs w:val="22"/>
          </w:rPr>
          <w:t>karolina.kapralska@kbf.krakow.pl</w:t>
        </w:r>
      </w:hyperlink>
      <w:r>
        <w:rPr>
          <w:rFonts w:cs="Calibri"/>
          <w:sz w:val="22"/>
          <w:szCs w:val="22"/>
        </w:rPr>
        <w:t xml:space="preserve"> </w:t>
      </w:r>
    </w:p>
    <w:p w14:paraId="4CBEF185" w14:textId="77777777" w:rsidR="008C6328" w:rsidRDefault="008C6328" w:rsidP="008C6328">
      <w:pPr>
        <w:jc w:val="both"/>
      </w:pPr>
      <w:r>
        <w:rPr>
          <w:noProof/>
        </w:rPr>
        <w:drawing>
          <wp:inline distT="0" distB="0" distL="0" distR="0" wp14:anchorId="47839A1A" wp14:editId="1EBBA84C">
            <wp:extent cx="5760720" cy="598803"/>
            <wp:effectExtent l="0" t="0" r="0" b="0"/>
            <wp:docPr id="542378395" name="Obraz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988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44468A3" w14:textId="77777777" w:rsidR="008C6328" w:rsidRDefault="008C6328" w:rsidP="008C6328"/>
    <w:p w14:paraId="4251A89D" w14:textId="55338C78" w:rsidR="004A412C" w:rsidRDefault="004A412C">
      <w:r>
        <w:t xml:space="preserve"> </w:t>
      </w:r>
    </w:p>
    <w:sectPr w:rsidR="004A412C" w:rsidSect="005A59AF">
      <w:headerReference w:type="default" r:id="rId15"/>
      <w:foot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9C7C6" w14:textId="77777777" w:rsidR="00FE2ECF" w:rsidRDefault="00FE2ECF" w:rsidP="0013627D">
      <w:pPr>
        <w:spacing w:after="0" w:line="240" w:lineRule="auto"/>
      </w:pPr>
      <w:r>
        <w:separator/>
      </w:r>
    </w:p>
  </w:endnote>
  <w:endnote w:type="continuationSeparator" w:id="0">
    <w:p w14:paraId="5CD9E00D" w14:textId="77777777" w:rsidR="00FE2ECF" w:rsidRDefault="00FE2ECF" w:rsidP="00136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01EFC" w14:textId="7D702DD4" w:rsidR="0013627D" w:rsidRDefault="006C6262">
    <w:pPr>
      <w:pStyle w:val="Stopka"/>
    </w:pPr>
    <w:r>
      <w:rPr>
        <w:noProof/>
      </w:rPr>
      <w:drawing>
        <wp:inline distT="0" distB="0" distL="0" distR="0" wp14:anchorId="23E2E42F" wp14:editId="47756C49">
          <wp:extent cx="5828306" cy="278600"/>
          <wp:effectExtent l="0" t="0" r="0" b="7620"/>
          <wp:docPr id="1017391281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77991" cy="280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16816" w14:textId="77777777" w:rsidR="00FE2ECF" w:rsidRDefault="00FE2ECF" w:rsidP="0013627D">
      <w:pPr>
        <w:spacing w:after="0" w:line="240" w:lineRule="auto"/>
      </w:pPr>
      <w:r>
        <w:separator/>
      </w:r>
    </w:p>
  </w:footnote>
  <w:footnote w:type="continuationSeparator" w:id="0">
    <w:p w14:paraId="2C6BF43E" w14:textId="77777777" w:rsidR="00FE2ECF" w:rsidRDefault="00FE2ECF" w:rsidP="00136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2AF27" w14:textId="50652FB7" w:rsidR="0013627D" w:rsidRDefault="006C6262">
    <w:pPr>
      <w:pStyle w:val="Nagwek"/>
    </w:pPr>
    <w:r>
      <w:rPr>
        <w:noProof/>
      </w:rPr>
      <w:drawing>
        <wp:inline distT="0" distB="0" distL="0" distR="0" wp14:anchorId="37BE2055" wp14:editId="16E36CE0">
          <wp:extent cx="5868063" cy="486387"/>
          <wp:effectExtent l="0" t="0" r="0" b="9525"/>
          <wp:docPr id="1455367383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3976" cy="4893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A6977A8" w14:textId="77777777" w:rsidR="005A59AF" w:rsidRDefault="005A59A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3C318C"/>
    <w:multiLevelType w:val="multilevel"/>
    <w:tmpl w:val="221E1C5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num w:numId="1" w16cid:durableId="866143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AB7"/>
    <w:rsid w:val="00050D1B"/>
    <w:rsid w:val="000C5182"/>
    <w:rsid w:val="00116CF3"/>
    <w:rsid w:val="00127CF1"/>
    <w:rsid w:val="001336BF"/>
    <w:rsid w:val="0013627D"/>
    <w:rsid w:val="002151CD"/>
    <w:rsid w:val="00276F3A"/>
    <w:rsid w:val="002F7B4A"/>
    <w:rsid w:val="00341061"/>
    <w:rsid w:val="00417AB7"/>
    <w:rsid w:val="004A412C"/>
    <w:rsid w:val="0053059F"/>
    <w:rsid w:val="005A59AF"/>
    <w:rsid w:val="005D0296"/>
    <w:rsid w:val="006358AB"/>
    <w:rsid w:val="006903BD"/>
    <w:rsid w:val="006C6262"/>
    <w:rsid w:val="00716F9D"/>
    <w:rsid w:val="007C5914"/>
    <w:rsid w:val="007D2F0F"/>
    <w:rsid w:val="008015F3"/>
    <w:rsid w:val="008C6328"/>
    <w:rsid w:val="0093200F"/>
    <w:rsid w:val="00A80120"/>
    <w:rsid w:val="00AE0025"/>
    <w:rsid w:val="00BF0B3E"/>
    <w:rsid w:val="00DE67EE"/>
    <w:rsid w:val="00E16B51"/>
    <w:rsid w:val="00EF598E"/>
    <w:rsid w:val="00F9373C"/>
    <w:rsid w:val="00FB4042"/>
    <w:rsid w:val="00FE2657"/>
    <w:rsid w:val="00FE2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09CFE"/>
  <w15:chartTrackingRefBased/>
  <w15:docId w15:val="{294894AE-1F15-4A64-90B1-90597B2B4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6328"/>
    <w:pPr>
      <w:suppressAutoHyphens/>
      <w:autoSpaceDN w:val="0"/>
      <w:spacing w:line="276" w:lineRule="auto"/>
    </w:pPr>
    <w:rPr>
      <w:rFonts w:ascii="Aptos" w:eastAsia="Aptos" w:hAnsi="Aptos" w:cs="Times New Roman"/>
      <w:kern w:val="3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17A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17A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17A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17A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17A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17A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17A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17A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17A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17A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17A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17A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17AB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17AB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17AB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17AB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17AB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17AB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17A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17A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17A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17A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17A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17AB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17AB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17AB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17A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17AB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17AB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362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3627D"/>
  </w:style>
  <w:style w:type="paragraph" w:styleId="Stopka">
    <w:name w:val="footer"/>
    <w:basedOn w:val="Normalny"/>
    <w:link w:val="StopkaZnak"/>
    <w:uiPriority w:val="99"/>
    <w:unhideWhenUsed/>
    <w:rsid w:val="001362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3627D"/>
  </w:style>
  <w:style w:type="character" w:styleId="Hipercze">
    <w:name w:val="Hyperlink"/>
    <w:basedOn w:val="Domylnaczcionkaakapitu"/>
    <w:uiPriority w:val="99"/>
    <w:unhideWhenUsed/>
    <w:rsid w:val="004A412C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A41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argiksiazki.exposupport.pl/strefaadaptacji" TargetMode="External"/><Relationship Id="rId13" Type="http://schemas.openxmlformats.org/officeDocument/2006/relationships/hyperlink" Target="mailto:karolina.kapralska@kbf.krakow.p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argiksiazki.exposupport.pl/strefaadaptacji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forms.gle/s4WZkEfTK4Z1cuMx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s.gle/BxLUNXY7JjapMGLX9" TargetMode="External"/><Relationship Id="rId14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58C5F0-C37C-4192-BA84-D99AAA0F0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1545</Words>
  <Characters>9276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Kałka</dc:creator>
  <cp:keywords/>
  <dc:description/>
  <cp:lastModifiedBy>Wiktoria Penszkal</cp:lastModifiedBy>
  <cp:revision>6</cp:revision>
  <cp:lastPrinted>2026-09-16T11:43:00Z</cp:lastPrinted>
  <dcterms:created xsi:type="dcterms:W3CDTF">2026-09-15T13:04:00Z</dcterms:created>
  <dcterms:modified xsi:type="dcterms:W3CDTF">2026-09-17T09:59:00Z</dcterms:modified>
</cp:coreProperties>
</file>